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BD" w:rsidRPr="00AB3B31" w:rsidRDefault="00585FBD" w:rsidP="00382114">
      <w:pPr>
        <w:pStyle w:val="Title"/>
        <w:rPr>
          <w:rFonts w:ascii="TH SarabunIT๙" w:hAnsi="TH SarabunIT๙" w:cs="TH SarabunIT๙"/>
        </w:rPr>
      </w:pPr>
      <w:r w:rsidRPr="00AB3B31">
        <w:rPr>
          <w:rFonts w:ascii="TH SarabunIT๙" w:hAnsi="TH SarabunIT๙" w:cs="TH SarabunIT๙"/>
          <w:cs/>
        </w:rPr>
        <w:t xml:space="preserve">แผนปฏิบัติงานโรคติดต่อที่ป้องกันได้ด้วยวัคซีน ประจำปีงบประมาณ </w:t>
      </w:r>
      <w:r w:rsidRPr="00AB3B31">
        <w:rPr>
          <w:rFonts w:ascii="TH SarabunIT๙" w:hAnsi="TH SarabunIT๙" w:cs="TH SarabunIT๙"/>
        </w:rPr>
        <w:t>25</w:t>
      </w:r>
      <w:r w:rsidRPr="00AB3B31">
        <w:rPr>
          <w:rFonts w:ascii="TH SarabunIT๙" w:hAnsi="TH SarabunIT๙" w:cs="TH SarabunIT๙"/>
          <w:lang w:val="en-GB"/>
        </w:rPr>
        <w:t>5</w:t>
      </w:r>
      <w:r w:rsidR="007860CC" w:rsidRPr="00AB3B31">
        <w:rPr>
          <w:rFonts w:ascii="TH SarabunIT๙" w:hAnsi="TH SarabunIT๙" w:cs="TH SarabunIT๙" w:hint="cs"/>
          <w:cs/>
          <w:lang w:val="en-GB"/>
        </w:rPr>
        <w:t>8</w:t>
      </w:r>
    </w:p>
    <w:p w:rsidR="00585FBD" w:rsidRPr="00581A8C" w:rsidRDefault="00585FBD" w:rsidP="00382114">
      <w:pPr>
        <w:jc w:val="center"/>
        <w:rPr>
          <w:rFonts w:ascii="TH SarabunIT๙" w:hAnsi="TH SarabunIT๙" w:cs="TH SarabunIT๙"/>
          <w:b/>
          <w:bCs/>
        </w:rPr>
      </w:pPr>
      <w:r w:rsidRPr="00581A8C">
        <w:rPr>
          <w:rFonts w:ascii="TH SarabunIT๙" w:hAnsi="TH SarabunIT๙" w:cs="TH SarabunIT๙"/>
          <w:b/>
          <w:bCs/>
          <w:cs/>
        </w:rPr>
        <w:t>----------------------------</w:t>
      </w:r>
      <w:r w:rsidRPr="00581A8C">
        <w:rPr>
          <w:rFonts w:ascii="TH SarabunIT๙" w:hAnsi="TH SarabunIT๙" w:cs="TH SarabunIT๙"/>
          <w:b/>
          <w:bCs/>
        </w:rPr>
        <w:t>-------</w:t>
      </w:r>
    </w:p>
    <w:p w:rsidR="00585FBD" w:rsidRPr="00581A8C" w:rsidRDefault="00585FBD" w:rsidP="00382114">
      <w:pPr>
        <w:jc w:val="thaiDistribute"/>
        <w:rPr>
          <w:rFonts w:ascii="TH SarabunIT๙" w:hAnsi="TH SarabunIT๙" w:cs="TH SarabunIT๙"/>
          <w:b/>
          <w:bCs/>
        </w:rPr>
      </w:pPr>
    </w:p>
    <w:p w:rsidR="00585FBD" w:rsidRPr="00581A8C" w:rsidRDefault="00585FBD" w:rsidP="00382114">
      <w:pPr>
        <w:numPr>
          <w:ilvl w:val="0"/>
          <w:numId w:val="4"/>
        </w:numPr>
        <w:tabs>
          <w:tab w:val="left" w:pos="426"/>
        </w:tabs>
        <w:ind w:left="0" w:firstLine="0"/>
        <w:jc w:val="thaiDistribute"/>
        <w:rPr>
          <w:rFonts w:ascii="TH SarabunIT๙" w:hAnsi="TH SarabunIT๙" w:cs="TH SarabunIT๙"/>
          <w:b/>
          <w:bCs/>
        </w:rPr>
      </w:pPr>
      <w:r w:rsidRPr="00581A8C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585FBD" w:rsidRPr="00276C09" w:rsidRDefault="00585FBD" w:rsidP="00AB3B31">
      <w:pPr>
        <w:numPr>
          <w:ilvl w:val="0"/>
          <w:numId w:val="2"/>
        </w:numPr>
        <w:tabs>
          <w:tab w:val="left" w:pos="1134"/>
        </w:tabs>
        <w:spacing w:before="120"/>
        <w:ind w:left="0" w:firstLine="567"/>
        <w:jc w:val="thaiDistribute"/>
        <w:rPr>
          <w:rFonts w:ascii="TH SarabunIT๙" w:hAnsi="TH SarabunIT๙" w:cs="TH SarabunIT๙"/>
          <w:b/>
          <w:bCs/>
        </w:rPr>
      </w:pPr>
      <w:r w:rsidRPr="00581A8C">
        <w:rPr>
          <w:rFonts w:ascii="TH SarabunIT๙" w:hAnsi="TH SarabunIT๙" w:cs="TH SarabunIT๙"/>
          <w:cs/>
        </w:rPr>
        <w:t>กวาดล้างโรคโปลิโอให้หมดไป</w:t>
      </w:r>
    </w:p>
    <w:p w:rsidR="00276C09" w:rsidRPr="00581A8C" w:rsidRDefault="00276C09" w:rsidP="00382114">
      <w:pPr>
        <w:numPr>
          <w:ilvl w:val="0"/>
          <w:numId w:val="2"/>
        </w:numPr>
        <w:tabs>
          <w:tab w:val="left" w:pos="1134"/>
        </w:tabs>
        <w:ind w:left="0" w:firstLine="567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กำจัดโรคหัดให้มีผู้ป่วยทุกกลุ่มอายุไม่เกิน 3.5 ต่อประชากรแสนคน </w:t>
      </w:r>
    </w:p>
    <w:p w:rsidR="00585FBD" w:rsidRPr="00581A8C" w:rsidRDefault="00585FBD" w:rsidP="00382114">
      <w:pPr>
        <w:numPr>
          <w:ilvl w:val="0"/>
          <w:numId w:val="2"/>
        </w:numPr>
        <w:tabs>
          <w:tab w:val="left" w:pos="1134"/>
        </w:tabs>
        <w:ind w:left="0" w:firstLine="567"/>
        <w:jc w:val="thaiDistribute"/>
        <w:rPr>
          <w:rFonts w:ascii="TH SarabunIT๙" w:hAnsi="TH SarabunIT๙" w:cs="TH SarabunIT๙"/>
          <w:b/>
          <w:bCs/>
        </w:rPr>
      </w:pPr>
      <w:r w:rsidRPr="00581A8C">
        <w:rPr>
          <w:rFonts w:ascii="TH SarabunIT๙" w:hAnsi="TH SarabunIT๙" w:cs="TH SarabunIT๙"/>
          <w:cs/>
        </w:rPr>
        <w:t xml:space="preserve">กำจัดโรคบาดทะยักในทารกแรกเกิดให้เหลือไม่เกิน </w:t>
      </w:r>
      <w:r w:rsidRPr="00581A8C">
        <w:rPr>
          <w:rFonts w:ascii="TH SarabunIT๙" w:hAnsi="TH SarabunIT๙" w:cs="TH SarabunIT๙"/>
        </w:rPr>
        <w:t xml:space="preserve">1 </w:t>
      </w:r>
      <w:r w:rsidRPr="00581A8C">
        <w:rPr>
          <w:rFonts w:ascii="TH SarabunIT๙" w:hAnsi="TH SarabunIT๙" w:cs="TH SarabunIT๙"/>
          <w:cs/>
        </w:rPr>
        <w:t>ต่อพันเด็กเกิดมีชีพราย</w:t>
      </w:r>
      <w:r w:rsidR="007860CC">
        <w:rPr>
          <w:rFonts w:ascii="TH SarabunIT๙" w:hAnsi="TH SarabunIT๙" w:cs="TH SarabunIT๙" w:hint="cs"/>
          <w:cs/>
        </w:rPr>
        <w:t>จังหวัด</w:t>
      </w:r>
    </w:p>
    <w:p w:rsidR="00585FBD" w:rsidRPr="00581A8C" w:rsidRDefault="00585FBD" w:rsidP="00382114">
      <w:pPr>
        <w:numPr>
          <w:ilvl w:val="0"/>
          <w:numId w:val="2"/>
        </w:numPr>
        <w:tabs>
          <w:tab w:val="left" w:pos="1134"/>
        </w:tabs>
        <w:ind w:left="0" w:firstLine="567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cs/>
        </w:rPr>
        <w:t>ลดอัตราป่วยด้วยโรคติดต่อที่ป้องกันได้ด้วยวัคซีน ดังต่อไปนี้</w:t>
      </w:r>
    </w:p>
    <w:p w:rsidR="00585FBD" w:rsidRPr="00581A8C" w:rsidRDefault="00585FBD" w:rsidP="00382114">
      <w:pPr>
        <w:numPr>
          <w:ilvl w:val="0"/>
          <w:numId w:val="3"/>
        </w:numPr>
        <w:tabs>
          <w:tab w:val="left" w:pos="1276"/>
          <w:tab w:val="left" w:pos="3828"/>
        </w:tabs>
        <w:ind w:left="0" w:firstLine="1134"/>
        <w:jc w:val="thaiDistribute"/>
        <w:rPr>
          <w:rFonts w:ascii="TH SarabunIT๙" w:hAnsi="TH SarabunIT๙" w:cs="TH SarabunIT๙"/>
          <w:cs/>
        </w:rPr>
      </w:pPr>
      <w:r w:rsidRPr="00581A8C">
        <w:rPr>
          <w:rFonts w:ascii="TH SarabunIT๙" w:hAnsi="TH SarabunIT๙" w:cs="TH SarabunIT๙"/>
          <w:cs/>
        </w:rPr>
        <w:t>คอตีบ</w:t>
      </w:r>
      <w:r w:rsidRPr="00581A8C">
        <w:rPr>
          <w:rFonts w:ascii="TH SarabunIT๙" w:hAnsi="TH SarabunIT๙" w:cs="TH SarabunIT๙"/>
        </w:rPr>
        <w:tab/>
      </w:r>
      <w:r w:rsidRPr="00581A8C">
        <w:rPr>
          <w:rFonts w:ascii="TH SarabunIT๙" w:hAnsi="TH SarabunIT๙" w:cs="TH SarabunIT๙"/>
          <w:cs/>
        </w:rPr>
        <w:t xml:space="preserve">ไม่เกิน </w:t>
      </w:r>
      <w:r w:rsidRPr="00581A8C">
        <w:rPr>
          <w:rFonts w:ascii="TH SarabunIT๙" w:hAnsi="TH SarabunIT๙" w:cs="TH SarabunIT๙"/>
        </w:rPr>
        <w:t>0.0</w:t>
      </w:r>
      <w:r w:rsidRPr="00581A8C">
        <w:rPr>
          <w:rFonts w:ascii="TH SarabunIT๙" w:hAnsi="TH SarabunIT๙" w:cs="TH SarabunIT๙"/>
          <w:cs/>
        </w:rPr>
        <w:t>1</w:t>
      </w:r>
      <w:r w:rsidR="007860CC">
        <w:rPr>
          <w:rFonts w:ascii="TH SarabunIT๙" w:hAnsi="TH SarabunIT๙" w:cs="TH SarabunIT๙"/>
        </w:rPr>
        <w:t>5</w:t>
      </w:r>
      <w:r w:rsidRPr="00581A8C">
        <w:rPr>
          <w:rFonts w:ascii="TH SarabunIT๙" w:hAnsi="TH SarabunIT๙" w:cs="TH SarabunIT๙"/>
          <w:cs/>
        </w:rPr>
        <w:t>ต่อประชากรแสนคน(</w:t>
      </w:r>
      <w:r w:rsidR="007860CC">
        <w:rPr>
          <w:rFonts w:ascii="TH SarabunIT๙" w:hAnsi="TH SarabunIT๙" w:cs="TH SarabunIT๙"/>
        </w:rPr>
        <w:t>10</w:t>
      </w:r>
      <w:r w:rsidRPr="00581A8C">
        <w:rPr>
          <w:rFonts w:ascii="TH SarabunIT๙" w:hAnsi="TH SarabunIT๙" w:cs="TH SarabunIT๙"/>
          <w:cs/>
        </w:rPr>
        <w:t xml:space="preserve"> ราย)</w:t>
      </w:r>
    </w:p>
    <w:p w:rsidR="00585FBD" w:rsidRPr="00581A8C" w:rsidRDefault="00585FBD" w:rsidP="00382114">
      <w:pPr>
        <w:numPr>
          <w:ilvl w:val="0"/>
          <w:numId w:val="3"/>
        </w:numPr>
        <w:tabs>
          <w:tab w:val="left" w:pos="1276"/>
          <w:tab w:val="left" w:pos="3828"/>
        </w:tabs>
        <w:ind w:left="0" w:firstLine="1134"/>
        <w:jc w:val="thaiDistribute"/>
        <w:rPr>
          <w:rFonts w:ascii="TH SarabunIT๙" w:hAnsi="TH SarabunIT๙" w:cs="TH SarabunIT๙"/>
          <w:cs/>
        </w:rPr>
      </w:pPr>
      <w:r w:rsidRPr="00581A8C">
        <w:rPr>
          <w:rFonts w:ascii="TH SarabunIT๙" w:hAnsi="TH SarabunIT๙" w:cs="TH SarabunIT๙"/>
          <w:cs/>
        </w:rPr>
        <w:t>ไอกรน</w:t>
      </w:r>
      <w:r w:rsidRPr="00581A8C">
        <w:rPr>
          <w:rFonts w:ascii="TH SarabunIT๙" w:hAnsi="TH SarabunIT๙" w:cs="TH SarabunIT๙"/>
        </w:rPr>
        <w:tab/>
      </w:r>
      <w:r w:rsidRPr="00581A8C">
        <w:rPr>
          <w:rFonts w:ascii="TH SarabunIT๙" w:hAnsi="TH SarabunIT๙" w:cs="TH SarabunIT๙"/>
          <w:cs/>
        </w:rPr>
        <w:t xml:space="preserve">ไม่เกิน </w:t>
      </w:r>
      <w:r w:rsidRPr="00581A8C">
        <w:rPr>
          <w:rFonts w:ascii="TH SarabunIT๙" w:hAnsi="TH SarabunIT๙" w:cs="TH SarabunIT๙"/>
        </w:rPr>
        <w:t>0.0</w:t>
      </w:r>
      <w:r w:rsidR="007860CC">
        <w:rPr>
          <w:rFonts w:ascii="TH SarabunIT๙" w:hAnsi="TH SarabunIT๙" w:cs="TH SarabunIT๙"/>
        </w:rPr>
        <w:t>8</w:t>
      </w:r>
      <w:r w:rsidRPr="00581A8C">
        <w:rPr>
          <w:rFonts w:ascii="TH SarabunIT๙" w:hAnsi="TH SarabunIT๙" w:cs="TH SarabunIT๙"/>
          <w:cs/>
        </w:rPr>
        <w:t>ต่อประชากรแสนคน (</w:t>
      </w:r>
      <w:r w:rsidR="007860CC">
        <w:rPr>
          <w:rFonts w:ascii="TH SarabunIT๙" w:hAnsi="TH SarabunIT๙" w:cs="TH SarabunIT๙"/>
        </w:rPr>
        <w:t>50</w:t>
      </w:r>
      <w:r w:rsidRPr="00581A8C">
        <w:rPr>
          <w:rFonts w:ascii="TH SarabunIT๙" w:hAnsi="TH SarabunIT๙" w:cs="TH SarabunIT๙"/>
          <w:cs/>
        </w:rPr>
        <w:t xml:space="preserve"> ราย)</w:t>
      </w:r>
    </w:p>
    <w:p w:rsidR="00585FBD" w:rsidRPr="00581A8C" w:rsidRDefault="00585FBD" w:rsidP="00382114">
      <w:pPr>
        <w:numPr>
          <w:ilvl w:val="0"/>
          <w:numId w:val="3"/>
        </w:numPr>
        <w:tabs>
          <w:tab w:val="left" w:pos="1276"/>
          <w:tab w:val="left" w:pos="3828"/>
        </w:tabs>
        <w:ind w:left="0" w:firstLine="1134"/>
        <w:jc w:val="thaiDistribute"/>
        <w:rPr>
          <w:rFonts w:ascii="TH SarabunIT๙" w:hAnsi="TH SarabunIT๙" w:cs="TH SarabunIT๙"/>
          <w:b/>
          <w:bCs/>
        </w:rPr>
      </w:pPr>
      <w:r w:rsidRPr="00581A8C">
        <w:rPr>
          <w:rFonts w:ascii="TH SarabunIT๙" w:hAnsi="TH SarabunIT๙" w:cs="TH SarabunIT๙"/>
          <w:cs/>
        </w:rPr>
        <w:t xml:space="preserve">โรคไข้สมองอักเสบเจอี </w:t>
      </w:r>
      <w:r w:rsidRPr="00581A8C">
        <w:rPr>
          <w:rFonts w:ascii="TH SarabunIT๙" w:hAnsi="TH SarabunIT๙" w:cs="TH SarabunIT๙"/>
        </w:rPr>
        <w:tab/>
      </w:r>
      <w:r w:rsidRPr="00581A8C">
        <w:rPr>
          <w:rFonts w:ascii="TH SarabunIT๙" w:hAnsi="TH SarabunIT๙" w:cs="TH SarabunIT๙"/>
          <w:cs/>
        </w:rPr>
        <w:t xml:space="preserve">ไม่เกิน </w:t>
      </w:r>
      <w:r w:rsidRPr="00581A8C">
        <w:rPr>
          <w:rFonts w:ascii="TH SarabunIT๙" w:hAnsi="TH SarabunIT๙" w:cs="TH SarabunIT๙"/>
        </w:rPr>
        <w:t>0.</w:t>
      </w:r>
      <w:r w:rsidRPr="00581A8C">
        <w:rPr>
          <w:rFonts w:ascii="TH SarabunIT๙" w:hAnsi="TH SarabunIT๙" w:cs="TH SarabunIT๙"/>
          <w:cs/>
        </w:rPr>
        <w:t>1</w:t>
      </w:r>
      <w:r w:rsidR="007860CC">
        <w:rPr>
          <w:rFonts w:ascii="TH SarabunIT๙" w:hAnsi="TH SarabunIT๙" w:cs="TH SarabunIT๙" w:hint="cs"/>
          <w:cs/>
        </w:rPr>
        <w:t>5</w:t>
      </w:r>
      <w:r w:rsidRPr="00581A8C">
        <w:rPr>
          <w:rFonts w:ascii="TH SarabunIT๙" w:hAnsi="TH SarabunIT๙" w:cs="TH SarabunIT๙"/>
          <w:cs/>
        </w:rPr>
        <w:t>ต่อประชากรแสนคน</w:t>
      </w:r>
      <w:r w:rsidRPr="00581A8C">
        <w:rPr>
          <w:rFonts w:ascii="TH SarabunIT๙" w:hAnsi="TH SarabunIT๙" w:cs="TH SarabunIT๙"/>
        </w:rPr>
        <w:t xml:space="preserve"> (</w:t>
      </w:r>
      <w:r w:rsidR="007860CC">
        <w:rPr>
          <w:rFonts w:ascii="TH SarabunIT๙" w:hAnsi="TH SarabunIT๙" w:cs="TH SarabunIT๙" w:hint="cs"/>
          <w:cs/>
        </w:rPr>
        <w:t>9</w:t>
      </w:r>
      <w:r w:rsidRPr="00581A8C">
        <w:rPr>
          <w:rFonts w:ascii="TH SarabunIT๙" w:hAnsi="TH SarabunIT๙" w:cs="TH SarabunIT๙"/>
          <w:cs/>
        </w:rPr>
        <w:t>0ราย)</w:t>
      </w:r>
    </w:p>
    <w:p w:rsidR="00585FBD" w:rsidRPr="007860CC" w:rsidRDefault="00585FBD" w:rsidP="00382114">
      <w:pPr>
        <w:numPr>
          <w:ilvl w:val="0"/>
          <w:numId w:val="2"/>
        </w:numPr>
        <w:tabs>
          <w:tab w:val="left" w:pos="1134"/>
        </w:tabs>
        <w:ind w:left="0" w:firstLine="567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cs/>
        </w:rPr>
        <w:t xml:space="preserve">รักษาระดับอัตราการเป็นพาหะโรคตับอักเสบบีในเด็กอายุต่ำกว่า </w:t>
      </w:r>
      <w:r w:rsidRPr="00581A8C">
        <w:rPr>
          <w:rFonts w:ascii="TH SarabunIT๙" w:hAnsi="TH SarabunIT๙" w:cs="TH SarabunIT๙"/>
        </w:rPr>
        <w:t>5</w:t>
      </w:r>
      <w:r w:rsidRPr="00581A8C">
        <w:rPr>
          <w:rFonts w:ascii="TH SarabunIT๙" w:hAnsi="TH SarabunIT๙" w:cs="TH SarabunIT๙"/>
          <w:cs/>
        </w:rPr>
        <w:t xml:space="preserve">ปี ให้อยู่ในระดับไม่เกินร้อยละ </w:t>
      </w:r>
      <w:r w:rsidRPr="00581A8C">
        <w:rPr>
          <w:rFonts w:ascii="TH SarabunIT๙" w:hAnsi="TH SarabunIT๙" w:cs="TH SarabunIT๙"/>
        </w:rPr>
        <w:t>0.25</w:t>
      </w:r>
      <w:r w:rsidR="007860CC" w:rsidRPr="007860CC">
        <w:rPr>
          <w:rFonts w:ascii="TH SarabunIT๙" w:hAnsi="TH SarabunIT๙" w:cs="TH SarabunIT๙" w:hint="cs"/>
          <w:cs/>
        </w:rPr>
        <w:t>(10</w:t>
      </w:r>
      <w:r w:rsidR="007860CC" w:rsidRPr="007860CC">
        <w:rPr>
          <w:rFonts w:ascii="TH SarabunIT๙" w:hAnsi="TH SarabunIT๙" w:cs="TH SarabunIT๙"/>
        </w:rPr>
        <w:t>,</w:t>
      </w:r>
      <w:r w:rsidR="007860CC" w:rsidRPr="007860CC">
        <w:rPr>
          <w:rFonts w:ascii="TH SarabunIT๙" w:hAnsi="TH SarabunIT๙" w:cs="TH SarabunIT๙" w:hint="cs"/>
          <w:cs/>
        </w:rPr>
        <w:t>000 ราย)</w:t>
      </w:r>
    </w:p>
    <w:p w:rsidR="00585FBD" w:rsidRPr="00581A8C" w:rsidRDefault="00585FBD" w:rsidP="00382114">
      <w:pPr>
        <w:jc w:val="thaiDistribute"/>
        <w:rPr>
          <w:rFonts w:ascii="TH SarabunIT๙" w:hAnsi="TH SarabunIT๙" w:cs="TH SarabunIT๙"/>
        </w:rPr>
      </w:pPr>
    </w:p>
    <w:p w:rsidR="00585FBD" w:rsidRDefault="00585FBD" w:rsidP="00382114">
      <w:pPr>
        <w:numPr>
          <w:ilvl w:val="0"/>
          <w:numId w:val="4"/>
        </w:numPr>
        <w:tabs>
          <w:tab w:val="left" w:pos="426"/>
        </w:tabs>
        <w:ind w:left="0" w:firstLine="0"/>
        <w:jc w:val="thaiDistribute"/>
        <w:rPr>
          <w:rFonts w:ascii="TH SarabunIT๙" w:hAnsi="TH SarabunIT๙" w:cs="TH SarabunIT๙"/>
          <w:b/>
          <w:bCs/>
        </w:rPr>
      </w:pPr>
      <w:r w:rsidRPr="00581A8C">
        <w:rPr>
          <w:rFonts w:ascii="TH SarabunIT๙" w:hAnsi="TH SarabunIT๙" w:cs="TH SarabunIT๙"/>
          <w:b/>
          <w:bCs/>
          <w:cs/>
        </w:rPr>
        <w:t>เป้าหมาย</w:t>
      </w:r>
    </w:p>
    <w:p w:rsidR="00581A8C" w:rsidRDefault="00581A8C" w:rsidP="00AB3B31">
      <w:pPr>
        <w:spacing w:before="120"/>
        <w:ind w:firstLine="1134"/>
        <w:jc w:val="thaiDistribute"/>
        <w:rPr>
          <w:rFonts w:ascii="TH SarabunIT๙" w:hAnsi="TH SarabunIT๙" w:cs="TH SarabunIT๙"/>
          <w:b/>
          <w:bCs/>
        </w:rPr>
      </w:pPr>
      <w:r w:rsidRPr="00581A8C">
        <w:rPr>
          <w:rFonts w:ascii="TH SarabunIT๙" w:hAnsi="TH SarabunIT๙" w:cs="TH SarabunIT๙"/>
          <w:cs/>
        </w:rPr>
        <w:t>ประชากรเป้าหมาย ในพื้นที่รับผิดชอบได้รับวัคซีนแต่ละชนิดครบชุด และมีความครอบคลุม</w:t>
      </w:r>
      <w:r w:rsidRPr="00581A8C">
        <w:rPr>
          <w:rFonts w:ascii="TH SarabunIT๙" w:hAnsi="TH SarabunIT๙" w:cs="TH SarabunIT๙"/>
        </w:rPr>
        <w:br/>
      </w:r>
      <w:r w:rsidRPr="00581A8C">
        <w:rPr>
          <w:rFonts w:ascii="TH SarabunIT๙" w:hAnsi="TH SarabunIT๙" w:cs="TH SarabunIT๙"/>
          <w:cs/>
        </w:rPr>
        <w:t xml:space="preserve">ไม่น้อยกว่าร้อยละ </w:t>
      </w:r>
      <w:r w:rsidRPr="00581A8C">
        <w:rPr>
          <w:rFonts w:ascii="TH SarabunIT๙" w:hAnsi="TH SarabunIT๙" w:cs="TH SarabunIT๙"/>
        </w:rPr>
        <w:t xml:space="preserve">90 </w:t>
      </w:r>
      <w:r w:rsidRPr="00581A8C">
        <w:rPr>
          <w:rFonts w:ascii="TH SarabunIT๙" w:hAnsi="TH SarabunIT๙" w:cs="TH SarabunIT๙"/>
          <w:cs/>
        </w:rPr>
        <w:t xml:space="preserve">เป็นรายพื้นที่ </w:t>
      </w:r>
      <w:r w:rsidRPr="00581A8C">
        <w:rPr>
          <w:rFonts w:ascii="TH SarabunIT๙" w:hAnsi="TH SarabunIT๙" w:cs="TH SarabunIT๙"/>
        </w:rPr>
        <w:t>(</w:t>
      </w:r>
      <w:r w:rsidRPr="00581A8C">
        <w:rPr>
          <w:rFonts w:ascii="TH SarabunIT๙" w:hAnsi="TH SarabunIT๙" w:cs="TH SarabunIT๙"/>
          <w:cs/>
        </w:rPr>
        <w:t>หมู่บ้าน</w:t>
      </w:r>
      <w:r w:rsidRPr="00581A8C">
        <w:rPr>
          <w:rFonts w:ascii="TH SarabunIT๙" w:hAnsi="TH SarabunIT๙" w:cs="TH SarabunIT๙"/>
        </w:rPr>
        <w:t xml:space="preserve">, </w:t>
      </w:r>
      <w:r w:rsidRPr="00581A8C">
        <w:rPr>
          <w:rFonts w:ascii="TH SarabunIT๙" w:hAnsi="TH SarabunIT๙" w:cs="TH SarabunIT๙"/>
          <w:cs/>
        </w:rPr>
        <w:t>ตำบล</w:t>
      </w:r>
      <w:r w:rsidRPr="00581A8C">
        <w:rPr>
          <w:rFonts w:ascii="TH SarabunIT๙" w:hAnsi="TH SarabunIT๙" w:cs="TH SarabunIT๙"/>
        </w:rPr>
        <w:t>/</w:t>
      </w:r>
      <w:r w:rsidRPr="00581A8C">
        <w:rPr>
          <w:rFonts w:ascii="TH SarabunIT๙" w:hAnsi="TH SarabunIT๙" w:cs="TH SarabunIT๙"/>
          <w:cs/>
        </w:rPr>
        <w:t>เทศบาล</w:t>
      </w:r>
      <w:r w:rsidRPr="00581A8C">
        <w:rPr>
          <w:rFonts w:ascii="TH SarabunIT๙" w:hAnsi="TH SarabunIT๙" w:cs="TH SarabunIT๙"/>
        </w:rPr>
        <w:t xml:space="preserve">) </w:t>
      </w:r>
      <w:r w:rsidRPr="00581A8C">
        <w:rPr>
          <w:rFonts w:ascii="TH SarabunIT๙" w:hAnsi="TH SarabunIT๙" w:cs="TH SarabunIT๙"/>
          <w:b/>
          <w:bCs/>
          <w:i/>
          <w:iCs/>
          <w:cs/>
        </w:rPr>
        <w:t>ยกเว้น วัคซีนรวมหัด-คางทูม-หัดเยอรมัน</w:t>
      </w:r>
      <w:r w:rsidRPr="00581A8C">
        <w:rPr>
          <w:rFonts w:ascii="TH SarabunIT๙" w:hAnsi="TH SarabunIT๙" w:cs="TH SarabunIT๙"/>
          <w:spacing w:val="-4"/>
          <w:cs/>
        </w:rPr>
        <w:t>(วัคซีนเอ็ม</w:t>
      </w:r>
      <w:r w:rsidR="009341EA">
        <w:rPr>
          <w:rFonts w:ascii="TH SarabunIT๙" w:hAnsi="TH SarabunIT๙" w:cs="TH SarabunIT๙" w:hint="cs"/>
          <w:spacing w:val="-4"/>
          <w:cs/>
        </w:rPr>
        <w:t>-</w:t>
      </w:r>
      <w:r w:rsidRPr="00581A8C">
        <w:rPr>
          <w:rFonts w:ascii="TH SarabunIT๙" w:hAnsi="TH SarabunIT๙" w:cs="TH SarabunIT๙"/>
          <w:spacing w:val="-4"/>
          <w:cs/>
        </w:rPr>
        <w:t>เอ็ม</w:t>
      </w:r>
      <w:r w:rsidR="009341EA">
        <w:rPr>
          <w:rFonts w:ascii="TH SarabunIT๙" w:hAnsi="TH SarabunIT๙" w:cs="TH SarabunIT๙" w:hint="cs"/>
          <w:spacing w:val="-4"/>
          <w:cs/>
        </w:rPr>
        <w:t>-</w:t>
      </w:r>
      <w:r w:rsidRPr="00581A8C">
        <w:rPr>
          <w:rFonts w:ascii="TH SarabunIT๙" w:hAnsi="TH SarabunIT๙" w:cs="TH SarabunIT๙"/>
          <w:spacing w:val="-4"/>
          <w:cs/>
        </w:rPr>
        <w:t xml:space="preserve">อาร์) </w:t>
      </w:r>
      <w:r w:rsidR="00F03B0C">
        <w:rPr>
          <w:rFonts w:ascii="TH SarabunIT๙" w:hAnsi="TH SarabunIT๙" w:cs="TH SarabunIT๙" w:hint="cs"/>
          <w:spacing w:val="-4"/>
          <w:cs/>
        </w:rPr>
        <w:t xml:space="preserve">และวัคซีนในนักเรียน </w:t>
      </w:r>
      <w:r w:rsidRPr="00581A8C">
        <w:rPr>
          <w:rFonts w:ascii="TH SarabunIT๙" w:hAnsi="TH SarabunIT๙" w:cs="TH SarabunIT๙"/>
          <w:b/>
          <w:bCs/>
          <w:i/>
          <w:iCs/>
          <w:cs/>
        </w:rPr>
        <w:t>มีความครอบคลุมไม่น้อยกว่าร้อยละ 95เป็นรายพื้นที่</w:t>
      </w:r>
      <w:r w:rsidR="00F03B0C" w:rsidRPr="00F03B0C">
        <w:rPr>
          <w:rFonts w:ascii="TH SarabunIT๙" w:hAnsi="TH SarabunIT๙" w:cs="TH SarabunIT๙" w:hint="cs"/>
          <w:b/>
          <w:bCs/>
          <w:i/>
          <w:iCs/>
          <w:cs/>
        </w:rPr>
        <w:t>/ โรงเรียน</w:t>
      </w:r>
      <w:r w:rsidRPr="00581A8C">
        <w:rPr>
          <w:rFonts w:ascii="TH SarabunIT๙" w:hAnsi="TH SarabunIT๙" w:cs="TH SarabunIT๙"/>
          <w:cs/>
        </w:rPr>
        <w:t xml:space="preserve"> ดังนี้</w:t>
      </w:r>
    </w:p>
    <w:tbl>
      <w:tblPr>
        <w:tblStyle w:val="TableGrid"/>
        <w:tblW w:w="935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1843"/>
        <w:gridCol w:w="6946"/>
      </w:tblGrid>
      <w:tr w:rsidR="00581A8C" w:rsidTr="00D9238B">
        <w:tc>
          <w:tcPr>
            <w:tcW w:w="567" w:type="dxa"/>
          </w:tcPr>
          <w:p w:rsidR="00581A8C" w:rsidRPr="00581A8C" w:rsidRDefault="00581A8C" w:rsidP="008B3199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spacing w:before="120"/>
              <w:ind w:left="-108" w:firstLine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</w:tcPr>
          <w:p w:rsidR="00581A8C" w:rsidRDefault="00ED231A" w:rsidP="008B3199">
            <w:pPr>
              <w:spacing w:before="120"/>
              <w:ind w:left="-108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81A8C">
              <w:rPr>
                <w:rFonts w:ascii="TH SarabunIT๙" w:hAnsi="TH SarabunIT๙" w:cs="TH SarabunIT๙"/>
                <w:spacing w:val="-4"/>
                <w:cs/>
              </w:rPr>
              <w:t>เด็กอายุต่ำกว่า</w:t>
            </w:r>
            <w:r w:rsidRPr="00581A8C">
              <w:rPr>
                <w:rFonts w:ascii="TH SarabunIT๙" w:hAnsi="TH SarabunIT๙" w:cs="TH SarabunIT๙"/>
                <w:spacing w:val="-4"/>
              </w:rPr>
              <w:t xml:space="preserve"> 1</w:t>
            </w:r>
            <w:r w:rsidRPr="00581A8C">
              <w:rPr>
                <w:rFonts w:ascii="TH SarabunIT๙" w:hAnsi="TH SarabunIT๙" w:cs="TH SarabunIT๙"/>
                <w:spacing w:val="-4"/>
                <w:cs/>
              </w:rPr>
              <w:t xml:space="preserve"> ปี</w:t>
            </w:r>
          </w:p>
        </w:tc>
        <w:tc>
          <w:tcPr>
            <w:tcW w:w="6946" w:type="dxa"/>
          </w:tcPr>
          <w:p w:rsidR="00D46C81" w:rsidRPr="00D46C81" w:rsidRDefault="00ED231A" w:rsidP="00D9238B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581A8C">
              <w:rPr>
                <w:rFonts w:ascii="TH SarabunIT๙" w:hAnsi="TH SarabunIT๙" w:cs="TH SarabunIT๙"/>
                <w:cs/>
              </w:rPr>
              <w:t>วัคซีนบีซีจี ตับอักเสบบี1</w:t>
            </w:r>
            <w:r w:rsidR="009341EA">
              <w:rPr>
                <w:rFonts w:ascii="TH SarabunIT๙" w:hAnsi="TH SarabunIT๙" w:cs="TH SarabunIT๙"/>
                <w:cs/>
              </w:rPr>
              <w:t>ดีทีพี-</w:t>
            </w:r>
            <w:r w:rsidRPr="00581A8C">
              <w:rPr>
                <w:rFonts w:ascii="TH SarabunIT๙" w:hAnsi="TH SarabunIT๙" w:cs="TH SarabunIT๙"/>
                <w:cs/>
              </w:rPr>
              <w:t xml:space="preserve">ตับอักเสบบี </w:t>
            </w:r>
            <w:r w:rsidRPr="00581A8C">
              <w:rPr>
                <w:rFonts w:ascii="TH SarabunIT๙" w:hAnsi="TH SarabunIT๙" w:cs="TH SarabunIT๙"/>
              </w:rPr>
              <w:t xml:space="preserve">3 </w:t>
            </w:r>
            <w:r w:rsidRPr="00581A8C">
              <w:rPr>
                <w:rFonts w:ascii="TH SarabunIT๙" w:hAnsi="TH SarabunIT๙" w:cs="TH SarabunIT๙"/>
                <w:cs/>
              </w:rPr>
              <w:t xml:space="preserve">โอพีวี </w:t>
            </w:r>
            <w:r w:rsidRPr="00581A8C">
              <w:rPr>
                <w:rFonts w:ascii="TH SarabunIT๙" w:hAnsi="TH SarabunIT๙" w:cs="TH SarabunIT๙"/>
              </w:rPr>
              <w:t xml:space="preserve">3 </w:t>
            </w:r>
            <w:r w:rsidRPr="00581A8C">
              <w:rPr>
                <w:rFonts w:ascii="TH SarabunIT๙" w:hAnsi="TH SarabunIT๙" w:cs="TH SarabunIT๙"/>
                <w:cs/>
              </w:rPr>
              <w:t>และ</w:t>
            </w:r>
            <w:r w:rsidRPr="00581A8C">
              <w:rPr>
                <w:rFonts w:ascii="TH SarabunIT๙" w:hAnsi="TH SarabunIT๙" w:cs="TH SarabunIT๙"/>
                <w:spacing w:val="-4"/>
                <w:cs/>
              </w:rPr>
              <w:t>วัคซีน</w:t>
            </w:r>
            <w:r w:rsidR="00D9238B">
              <w:rPr>
                <w:rFonts w:ascii="TH SarabunIT๙" w:hAnsi="TH SarabunIT๙" w:cs="TH SarabunIT๙" w:hint="cs"/>
                <w:spacing w:val="-4"/>
                <w:cs/>
              </w:rPr>
              <w:br/>
            </w:r>
            <w:r w:rsidRPr="00581A8C">
              <w:rPr>
                <w:rFonts w:ascii="TH SarabunIT๙" w:hAnsi="TH SarabunIT๙" w:cs="TH SarabunIT๙"/>
                <w:spacing w:val="-4"/>
                <w:cs/>
              </w:rPr>
              <w:t>เอ็ม</w:t>
            </w:r>
            <w:r w:rsidR="009341EA">
              <w:rPr>
                <w:rFonts w:ascii="TH SarabunIT๙" w:hAnsi="TH SarabunIT๙" w:cs="TH SarabunIT๙" w:hint="cs"/>
                <w:spacing w:val="-4"/>
                <w:cs/>
              </w:rPr>
              <w:t>-</w:t>
            </w:r>
            <w:r w:rsidRPr="00581A8C">
              <w:rPr>
                <w:rFonts w:ascii="TH SarabunIT๙" w:hAnsi="TH SarabunIT๙" w:cs="TH SarabunIT๙"/>
                <w:spacing w:val="-4"/>
                <w:cs/>
              </w:rPr>
              <w:t>เอ็ม</w:t>
            </w:r>
            <w:r w:rsidR="009341EA">
              <w:rPr>
                <w:rFonts w:ascii="TH SarabunIT๙" w:hAnsi="TH SarabunIT๙" w:cs="TH SarabunIT๙" w:hint="cs"/>
                <w:spacing w:val="-4"/>
                <w:cs/>
              </w:rPr>
              <w:t>-</w:t>
            </w:r>
            <w:r w:rsidRPr="00581A8C">
              <w:rPr>
                <w:rFonts w:ascii="TH SarabunIT๙" w:hAnsi="TH SarabunIT๙" w:cs="TH SarabunIT๙"/>
                <w:spacing w:val="-4"/>
                <w:cs/>
              </w:rPr>
              <w:t>อาร์</w:t>
            </w:r>
            <w:r w:rsidR="007860CC" w:rsidRPr="007860CC">
              <w:rPr>
                <w:rFonts w:ascii="TH SarabunIT๙" w:hAnsi="TH SarabunIT๙" w:cs="TH SarabunIT๙"/>
              </w:rPr>
              <w:t>1</w:t>
            </w:r>
          </w:p>
        </w:tc>
      </w:tr>
      <w:tr w:rsidR="00D46C81" w:rsidTr="00D9238B">
        <w:tc>
          <w:tcPr>
            <w:tcW w:w="567" w:type="dxa"/>
          </w:tcPr>
          <w:p w:rsidR="00D46C81" w:rsidRDefault="00D46C81" w:rsidP="008B3199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ind w:left="-108" w:firstLine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</w:tcPr>
          <w:p w:rsidR="00D46C81" w:rsidRPr="00581A8C" w:rsidRDefault="00D46C81" w:rsidP="008B3199">
            <w:pPr>
              <w:ind w:left="-108"/>
              <w:jc w:val="thaiDistribute"/>
              <w:rPr>
                <w:rFonts w:ascii="TH SarabunIT๙" w:hAnsi="TH SarabunIT๙" w:cs="TH SarabunIT๙"/>
                <w:spacing w:val="-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cs/>
              </w:rPr>
              <w:t xml:space="preserve">เด็กอายุ 1 ปี </w:t>
            </w:r>
          </w:p>
        </w:tc>
        <w:tc>
          <w:tcPr>
            <w:tcW w:w="6946" w:type="dxa"/>
          </w:tcPr>
          <w:p w:rsidR="00D46C81" w:rsidRPr="00581A8C" w:rsidRDefault="00D46C81" w:rsidP="00F03B0C">
            <w:pPr>
              <w:rPr>
                <w:rFonts w:ascii="TH SarabunIT๙" w:hAnsi="TH SarabunIT๙" w:cs="TH SarabunIT๙"/>
                <w:spacing w:val="-4"/>
                <w:cs/>
              </w:rPr>
            </w:pPr>
            <w:r w:rsidRPr="00581A8C">
              <w:rPr>
                <w:rFonts w:ascii="TH SarabunIT๙" w:hAnsi="TH SarabunIT๙" w:cs="TH SarabunIT๙"/>
                <w:spacing w:val="-4"/>
                <w:cs/>
              </w:rPr>
              <w:t>วัคซีนไข้สมองอักเสบเจอี</w:t>
            </w:r>
            <w:r w:rsidR="004172B2">
              <w:rPr>
                <w:rFonts w:ascii="TH SarabunIT๙" w:hAnsi="TH SarabunIT๙" w:cs="TH SarabunIT๙" w:hint="cs"/>
                <w:spacing w:val="-4"/>
                <w:cs/>
              </w:rPr>
              <w:t>ชนิดเชื้อตาย</w:t>
            </w:r>
            <w:r w:rsidRPr="00581A8C">
              <w:rPr>
                <w:rFonts w:ascii="TH SarabunIT๙" w:hAnsi="TH SarabunIT๙" w:cs="TH SarabunIT๙"/>
                <w:spacing w:val="-4"/>
              </w:rPr>
              <w:t>2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 xml:space="preserve"> ครั้ง</w:t>
            </w:r>
            <w:r w:rsidR="00F03B0C">
              <w:rPr>
                <w:rFonts w:ascii="TH SarabunIT๙" w:hAnsi="TH SarabunIT๙" w:cs="TH SarabunIT๙" w:hint="cs"/>
                <w:spacing w:val="-4"/>
                <w:cs/>
              </w:rPr>
              <w:t>*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 xml:space="preserve"> ห่างกัน 1 เดือน </w:t>
            </w:r>
            <w:r w:rsidRPr="00D46C81">
              <w:rPr>
                <w:rFonts w:ascii="TH SarabunIT๙" w:hAnsi="TH SarabunIT๙" w:cs="TH SarabunIT๙" w:hint="cs"/>
                <w:b/>
                <w:bCs/>
                <w:i/>
                <w:iCs/>
                <w:spacing w:val="-4"/>
                <w:cs/>
              </w:rPr>
              <w:t>(เริ่มเดือนมกราคม 2558)</w:t>
            </w:r>
          </w:p>
        </w:tc>
      </w:tr>
      <w:tr w:rsidR="00581A8C" w:rsidTr="00D9238B">
        <w:tc>
          <w:tcPr>
            <w:tcW w:w="567" w:type="dxa"/>
          </w:tcPr>
          <w:p w:rsidR="00581A8C" w:rsidRDefault="00581A8C" w:rsidP="008B3199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ind w:left="-108" w:firstLine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</w:tcPr>
          <w:p w:rsidR="00581A8C" w:rsidRDefault="00ED231A" w:rsidP="008B3199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81A8C">
              <w:rPr>
                <w:rFonts w:ascii="TH SarabunIT๙" w:hAnsi="TH SarabunIT๙" w:cs="TH SarabunIT๙"/>
                <w:spacing w:val="-4"/>
                <w:cs/>
              </w:rPr>
              <w:t xml:space="preserve">เด็กอายุ </w:t>
            </w:r>
            <w:r w:rsidRPr="00581A8C">
              <w:rPr>
                <w:rFonts w:ascii="TH SarabunIT๙" w:hAnsi="TH SarabunIT๙" w:cs="TH SarabunIT๙"/>
                <w:spacing w:val="-4"/>
              </w:rPr>
              <w:t xml:space="preserve">1 </w:t>
            </w:r>
            <w:r w:rsidRPr="00581A8C">
              <w:rPr>
                <w:rFonts w:ascii="TH SarabunIT๙" w:hAnsi="TH SarabunIT๙" w:cs="TH SarabunIT๙"/>
                <w:spacing w:val="-4"/>
                <w:cs/>
              </w:rPr>
              <w:t>ปีครึ่ง</w:t>
            </w:r>
          </w:p>
        </w:tc>
        <w:tc>
          <w:tcPr>
            <w:tcW w:w="6946" w:type="dxa"/>
          </w:tcPr>
          <w:p w:rsidR="00581A8C" w:rsidRDefault="00ED231A" w:rsidP="00D46C81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81A8C">
              <w:rPr>
                <w:rFonts w:ascii="TH SarabunIT๙" w:hAnsi="TH SarabunIT๙" w:cs="TH SarabunIT๙"/>
                <w:spacing w:val="-4"/>
                <w:cs/>
              </w:rPr>
              <w:t xml:space="preserve">วัคซีนดีทีพี </w:t>
            </w:r>
            <w:r w:rsidRPr="00581A8C">
              <w:rPr>
                <w:rFonts w:ascii="TH SarabunIT๙" w:hAnsi="TH SarabunIT๙" w:cs="TH SarabunIT๙"/>
                <w:spacing w:val="-4"/>
              </w:rPr>
              <w:t xml:space="preserve">4 </w:t>
            </w:r>
            <w:r w:rsidR="00D46C81" w:rsidRPr="00581A8C">
              <w:rPr>
                <w:rFonts w:ascii="TH SarabunIT๙" w:hAnsi="TH SarabunIT๙" w:cs="TH SarabunIT๙"/>
                <w:spacing w:val="-4"/>
                <w:cs/>
              </w:rPr>
              <w:t>และ</w:t>
            </w:r>
            <w:r w:rsidRPr="00581A8C">
              <w:rPr>
                <w:rFonts w:ascii="TH SarabunIT๙" w:hAnsi="TH SarabunIT๙" w:cs="TH SarabunIT๙"/>
                <w:spacing w:val="-4"/>
                <w:cs/>
              </w:rPr>
              <w:t xml:space="preserve">โอพีวี </w:t>
            </w:r>
            <w:r w:rsidRPr="00581A8C">
              <w:rPr>
                <w:rFonts w:ascii="TH SarabunIT๙" w:hAnsi="TH SarabunIT๙" w:cs="TH SarabunIT๙"/>
                <w:spacing w:val="-4"/>
              </w:rPr>
              <w:t xml:space="preserve">4 </w:t>
            </w:r>
          </w:p>
        </w:tc>
      </w:tr>
      <w:tr w:rsidR="00581A8C" w:rsidTr="00D9238B">
        <w:tc>
          <w:tcPr>
            <w:tcW w:w="567" w:type="dxa"/>
          </w:tcPr>
          <w:p w:rsidR="00581A8C" w:rsidRDefault="00581A8C" w:rsidP="008B3199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ind w:left="-108" w:firstLine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</w:tcPr>
          <w:p w:rsidR="00581A8C" w:rsidRDefault="00ED231A" w:rsidP="008B3199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81A8C">
              <w:rPr>
                <w:rFonts w:ascii="TH SarabunIT๙" w:hAnsi="TH SarabunIT๙" w:cs="TH SarabunIT๙"/>
                <w:cs/>
              </w:rPr>
              <w:t xml:space="preserve">เด็กอายุ </w:t>
            </w:r>
            <w:r w:rsidRPr="00581A8C">
              <w:rPr>
                <w:rFonts w:ascii="TH SarabunIT๙" w:hAnsi="TH SarabunIT๙" w:cs="TH SarabunIT๙"/>
              </w:rPr>
              <w:t xml:space="preserve">2 </w:t>
            </w:r>
            <w:r w:rsidRPr="00581A8C">
              <w:rPr>
                <w:rFonts w:ascii="TH SarabunIT๙" w:hAnsi="TH SarabunIT๙" w:cs="TH SarabunIT๙"/>
                <w:cs/>
              </w:rPr>
              <w:t>ปีครึ่ง</w:t>
            </w:r>
          </w:p>
        </w:tc>
        <w:tc>
          <w:tcPr>
            <w:tcW w:w="6946" w:type="dxa"/>
          </w:tcPr>
          <w:p w:rsidR="00581A8C" w:rsidRDefault="00ED231A" w:rsidP="00F03B0C">
            <w:pPr>
              <w:rPr>
                <w:rFonts w:ascii="TH SarabunIT๙" w:hAnsi="TH SarabunIT๙" w:cs="TH SarabunIT๙"/>
                <w:b/>
                <w:bCs/>
              </w:rPr>
            </w:pPr>
            <w:r w:rsidRPr="00581A8C">
              <w:rPr>
                <w:rFonts w:ascii="TH SarabunIT๙" w:hAnsi="TH SarabunIT๙" w:cs="TH SarabunIT๙"/>
                <w:cs/>
              </w:rPr>
              <w:t>วัคซีนไข้สมองอักเสบเจอี</w:t>
            </w:r>
            <w:r w:rsidR="000436BD">
              <w:rPr>
                <w:rFonts w:ascii="TH SarabunIT๙" w:hAnsi="TH SarabunIT๙" w:cs="TH SarabunIT๙" w:hint="cs"/>
                <w:spacing w:val="-4"/>
                <w:cs/>
              </w:rPr>
              <w:t>ชนิดเชื้อตาย</w:t>
            </w:r>
            <w:r w:rsidRPr="00581A8C">
              <w:rPr>
                <w:rFonts w:ascii="TH SarabunIT๙" w:hAnsi="TH SarabunIT๙" w:cs="TH SarabunIT๙"/>
              </w:rPr>
              <w:t>3</w:t>
            </w:r>
            <w:r w:rsidR="00F03B0C">
              <w:rPr>
                <w:rFonts w:ascii="TH SarabunIT๙" w:hAnsi="TH SarabunIT๙" w:cs="TH SarabunIT๙" w:hint="cs"/>
                <w:spacing w:val="-4"/>
                <w:cs/>
              </w:rPr>
              <w:t>*</w:t>
            </w:r>
            <w:r w:rsidRPr="00581A8C">
              <w:rPr>
                <w:rFonts w:ascii="TH SarabunIT๙" w:hAnsi="TH SarabunIT๙" w:cs="TH SarabunIT๙"/>
                <w:spacing w:val="-4"/>
                <w:cs/>
              </w:rPr>
              <w:t>วัคซีนเอ็ม</w:t>
            </w:r>
            <w:r w:rsidR="009341EA">
              <w:rPr>
                <w:rFonts w:ascii="TH SarabunIT๙" w:hAnsi="TH SarabunIT๙" w:cs="TH SarabunIT๙" w:hint="cs"/>
                <w:spacing w:val="-4"/>
                <w:cs/>
              </w:rPr>
              <w:t>-</w:t>
            </w:r>
            <w:r w:rsidRPr="00581A8C">
              <w:rPr>
                <w:rFonts w:ascii="TH SarabunIT๙" w:hAnsi="TH SarabunIT๙" w:cs="TH SarabunIT๙"/>
                <w:spacing w:val="-4"/>
                <w:cs/>
              </w:rPr>
              <w:t>เอ็ม</w:t>
            </w:r>
            <w:r w:rsidR="009341EA">
              <w:rPr>
                <w:rFonts w:ascii="TH SarabunIT๙" w:hAnsi="TH SarabunIT๙" w:cs="TH SarabunIT๙" w:hint="cs"/>
                <w:spacing w:val="-4"/>
                <w:cs/>
              </w:rPr>
              <w:t>-</w:t>
            </w:r>
            <w:r w:rsidRPr="00581A8C">
              <w:rPr>
                <w:rFonts w:ascii="TH SarabunIT๙" w:hAnsi="TH SarabunIT๙" w:cs="TH SarabunIT๙"/>
                <w:spacing w:val="-4"/>
                <w:cs/>
              </w:rPr>
              <w:t>อาร์</w:t>
            </w:r>
            <w:r w:rsidR="007860CC">
              <w:rPr>
                <w:rFonts w:ascii="TH SarabunIT๙" w:hAnsi="TH SarabunIT๙" w:cs="TH SarabunIT๙" w:hint="cs"/>
                <w:spacing w:val="-4"/>
                <w:cs/>
              </w:rPr>
              <w:t xml:space="preserve"> 2</w:t>
            </w:r>
            <w:r w:rsidRPr="00581A8C">
              <w:rPr>
                <w:rFonts w:ascii="TH SarabunIT๙" w:hAnsi="TH SarabunIT๙" w:cs="TH SarabunIT๙"/>
                <w:b/>
                <w:bCs/>
                <w:i/>
                <w:iCs/>
                <w:spacing w:val="-4"/>
                <w:cs/>
              </w:rPr>
              <w:t>(เริ่ม</w:t>
            </w:r>
            <w:r w:rsidR="007860CC">
              <w:rPr>
                <w:rFonts w:ascii="TH SarabunIT๙" w:hAnsi="TH SarabunIT๙" w:cs="TH SarabunIT๙" w:hint="cs"/>
                <w:b/>
                <w:bCs/>
                <w:i/>
                <w:iCs/>
                <w:spacing w:val="-4"/>
                <w:cs/>
              </w:rPr>
              <w:t xml:space="preserve">เดือนสิงหาคม </w:t>
            </w:r>
            <w:r w:rsidR="00D9238B">
              <w:rPr>
                <w:rFonts w:ascii="TH SarabunIT๙" w:hAnsi="TH SarabunIT๙" w:cs="TH SarabunIT๙" w:hint="cs"/>
                <w:b/>
                <w:bCs/>
                <w:i/>
                <w:iCs/>
                <w:spacing w:val="-4"/>
                <w:cs/>
              </w:rPr>
              <w:t>2</w:t>
            </w:r>
            <w:r w:rsidRPr="00581A8C">
              <w:rPr>
                <w:rFonts w:ascii="TH SarabunIT๙" w:hAnsi="TH SarabunIT๙" w:cs="TH SarabunIT๙"/>
                <w:b/>
                <w:bCs/>
                <w:i/>
                <w:iCs/>
                <w:spacing w:val="-4"/>
                <w:cs/>
              </w:rPr>
              <w:t>557)</w:t>
            </w:r>
          </w:p>
        </w:tc>
      </w:tr>
      <w:tr w:rsidR="00581A8C" w:rsidTr="00D9238B">
        <w:tc>
          <w:tcPr>
            <w:tcW w:w="567" w:type="dxa"/>
          </w:tcPr>
          <w:p w:rsidR="00581A8C" w:rsidRDefault="00581A8C" w:rsidP="008B3199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ind w:left="-108" w:firstLine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</w:tcPr>
          <w:p w:rsidR="00581A8C" w:rsidRDefault="00ED231A" w:rsidP="008B3199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81A8C">
              <w:rPr>
                <w:rFonts w:ascii="TH SarabunIT๙" w:hAnsi="TH SarabunIT๙" w:cs="TH SarabunIT๙"/>
                <w:cs/>
              </w:rPr>
              <w:t xml:space="preserve">เด็กอายุ </w:t>
            </w:r>
            <w:r w:rsidRPr="00581A8C">
              <w:rPr>
                <w:rFonts w:ascii="TH SarabunIT๙" w:hAnsi="TH SarabunIT๙" w:cs="TH SarabunIT๙"/>
              </w:rPr>
              <w:t xml:space="preserve">4 </w:t>
            </w:r>
            <w:r w:rsidRPr="00581A8C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6946" w:type="dxa"/>
          </w:tcPr>
          <w:p w:rsidR="00581A8C" w:rsidRDefault="00ED231A" w:rsidP="00382114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81A8C">
              <w:rPr>
                <w:rFonts w:ascii="TH SarabunIT๙" w:hAnsi="TH SarabunIT๙" w:cs="TH SarabunIT๙"/>
                <w:cs/>
              </w:rPr>
              <w:t xml:space="preserve">วัคซีนดีทีพี </w:t>
            </w:r>
            <w:r w:rsidRPr="00581A8C">
              <w:rPr>
                <w:rFonts w:ascii="TH SarabunIT๙" w:hAnsi="TH SarabunIT๙" w:cs="TH SarabunIT๙"/>
              </w:rPr>
              <w:t xml:space="preserve">5 </w:t>
            </w:r>
            <w:r w:rsidR="00D46C81">
              <w:rPr>
                <w:rFonts w:ascii="TH SarabunIT๙" w:hAnsi="TH SarabunIT๙" w:cs="TH SarabunIT๙" w:hint="cs"/>
                <w:cs/>
              </w:rPr>
              <w:t xml:space="preserve">และ </w:t>
            </w:r>
            <w:r w:rsidRPr="00581A8C">
              <w:rPr>
                <w:rFonts w:ascii="TH SarabunIT๙" w:hAnsi="TH SarabunIT๙" w:cs="TH SarabunIT๙"/>
                <w:cs/>
              </w:rPr>
              <w:t xml:space="preserve">โอพีวี </w:t>
            </w:r>
            <w:r w:rsidRPr="00581A8C">
              <w:rPr>
                <w:rFonts w:ascii="TH SarabunIT๙" w:hAnsi="TH SarabunIT๙" w:cs="TH SarabunIT๙"/>
              </w:rPr>
              <w:t>5</w:t>
            </w:r>
          </w:p>
        </w:tc>
      </w:tr>
      <w:tr w:rsidR="00581A8C" w:rsidTr="00D9238B">
        <w:tc>
          <w:tcPr>
            <w:tcW w:w="567" w:type="dxa"/>
          </w:tcPr>
          <w:p w:rsidR="00581A8C" w:rsidRDefault="00581A8C" w:rsidP="008B3199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ind w:left="-108" w:firstLine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</w:tcPr>
          <w:p w:rsidR="00581A8C" w:rsidRDefault="00ED231A" w:rsidP="008B3199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81A8C">
              <w:rPr>
                <w:rFonts w:ascii="TH SarabunIT๙" w:hAnsi="TH SarabunIT๙" w:cs="TH SarabunIT๙"/>
                <w:cs/>
              </w:rPr>
              <w:t>หญิงมีครรภ์</w:t>
            </w:r>
          </w:p>
        </w:tc>
        <w:tc>
          <w:tcPr>
            <w:tcW w:w="6946" w:type="dxa"/>
          </w:tcPr>
          <w:p w:rsidR="00581A8C" w:rsidRDefault="00ED231A" w:rsidP="00024A25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81A8C">
              <w:rPr>
                <w:rFonts w:ascii="TH SarabunIT๙" w:hAnsi="TH SarabunIT๙" w:cs="TH SarabunIT๙"/>
                <w:cs/>
              </w:rPr>
              <w:t>วัคซีนดีที ครบชุดตามเกณฑ์ (</w:t>
            </w:r>
            <w:r w:rsidRPr="00E731F1">
              <w:rPr>
                <w:rFonts w:ascii="TH SarabunIT๙" w:hAnsi="TH SarabunIT๙" w:cs="TH SarabunIT๙"/>
                <w:cs/>
              </w:rPr>
              <w:t>รายละเอียดดังเอกสารหมายเลข</w:t>
            </w:r>
            <w:r w:rsidR="00024A25">
              <w:rPr>
                <w:rFonts w:ascii="TH SarabunIT๙" w:hAnsi="TH SarabunIT๙" w:cs="TH SarabunIT๙" w:hint="cs"/>
                <w:cs/>
              </w:rPr>
              <w:t xml:space="preserve"> 1</w:t>
            </w:r>
            <w:r w:rsidRPr="00581A8C">
              <w:rPr>
                <w:rFonts w:ascii="TH SarabunIT๙" w:hAnsi="TH SarabunIT๙" w:cs="TH SarabunIT๙"/>
                <w:cs/>
              </w:rPr>
              <w:t>)</w:t>
            </w:r>
          </w:p>
        </w:tc>
      </w:tr>
      <w:tr w:rsidR="00581A8C" w:rsidTr="00D9238B">
        <w:tc>
          <w:tcPr>
            <w:tcW w:w="567" w:type="dxa"/>
          </w:tcPr>
          <w:p w:rsidR="00581A8C" w:rsidRDefault="00581A8C" w:rsidP="008B3199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ind w:left="-108" w:firstLine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</w:tcPr>
          <w:p w:rsidR="00581A8C" w:rsidRDefault="00ED231A" w:rsidP="008B3199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spacing w:val="-4"/>
                <w:cs/>
              </w:rPr>
              <w:t>นักเรียนชั้น ป.</w:t>
            </w:r>
            <w:r w:rsidRPr="00581A8C">
              <w:rPr>
                <w:rFonts w:ascii="TH SarabunIT๙" w:hAnsi="TH SarabunIT๙" w:cs="TH SarabunIT๙"/>
                <w:spacing w:val="-4"/>
              </w:rPr>
              <w:t>1</w:t>
            </w:r>
          </w:p>
        </w:tc>
        <w:tc>
          <w:tcPr>
            <w:tcW w:w="6946" w:type="dxa"/>
          </w:tcPr>
          <w:p w:rsidR="00581A8C" w:rsidRDefault="00ED231A" w:rsidP="00382114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81A8C">
              <w:rPr>
                <w:rFonts w:ascii="TH SarabunIT๙" w:hAnsi="TH SarabunIT๙" w:cs="TH SarabunIT๙"/>
                <w:spacing w:val="-4"/>
                <w:cs/>
              </w:rPr>
              <w:t>วัคซีน</w:t>
            </w:r>
            <w:r w:rsidR="009341EA">
              <w:rPr>
                <w:rFonts w:ascii="TH SarabunIT๙" w:hAnsi="TH SarabunIT๙" w:cs="TH SarabunIT๙" w:hint="cs"/>
                <w:spacing w:val="-4"/>
                <w:cs/>
              </w:rPr>
              <w:t>เอ็ม-อาร์</w:t>
            </w:r>
            <w:r w:rsidRPr="00581A8C">
              <w:rPr>
                <w:rFonts w:ascii="TH SarabunIT๙" w:hAnsi="TH SarabunIT๙" w:cs="TH SarabunIT๙"/>
                <w:spacing w:val="-4"/>
              </w:rPr>
              <w:t xml:space="preserve"> (</w:t>
            </w:r>
            <w:r w:rsidRPr="00581A8C">
              <w:rPr>
                <w:rFonts w:ascii="TH SarabunIT๙" w:hAnsi="TH SarabunIT๙" w:cs="TH SarabunIT๙"/>
                <w:spacing w:val="-4"/>
                <w:cs/>
              </w:rPr>
              <w:t>ทุกราย</w:t>
            </w:r>
            <w:r w:rsidRPr="00581A8C">
              <w:rPr>
                <w:rFonts w:ascii="TH SarabunIT๙" w:hAnsi="TH SarabunIT๙" w:cs="TH SarabunIT๙"/>
                <w:spacing w:val="-4"/>
              </w:rPr>
              <w:t xml:space="preserve">) </w:t>
            </w:r>
            <w:r w:rsidRPr="00B90195">
              <w:rPr>
                <w:rFonts w:ascii="TH SarabunIT๙" w:hAnsi="TH SarabunIT๙" w:cs="TH SarabunIT๙"/>
                <w:b/>
                <w:bCs/>
                <w:cs/>
              </w:rPr>
              <w:t>*</w:t>
            </w:r>
            <w:r w:rsidR="000436BD">
              <w:rPr>
                <w:rFonts w:ascii="TH SarabunIT๙" w:hAnsi="TH SarabunIT๙" w:cs="TH SarabunIT๙" w:hint="cs"/>
                <w:b/>
                <w:bCs/>
                <w:cs/>
              </w:rPr>
              <w:t>*</w:t>
            </w:r>
          </w:p>
          <w:p w:rsidR="00ED231A" w:rsidRDefault="00ED231A" w:rsidP="00382114">
            <w:pPr>
              <w:rPr>
                <w:rFonts w:ascii="TH SarabunIT๙" w:hAnsi="TH SarabunIT๙" w:cs="TH SarabunIT๙"/>
                <w:spacing w:val="-6"/>
              </w:rPr>
            </w:pPr>
            <w:r w:rsidRPr="00581A8C">
              <w:rPr>
                <w:rFonts w:ascii="TH SarabunIT๙" w:hAnsi="TH SarabunIT๙" w:cs="TH SarabunIT๙"/>
                <w:spacing w:val="-2"/>
                <w:cs/>
              </w:rPr>
              <w:t>วัคซีนบีซีจี</w:t>
            </w:r>
            <w:r w:rsidRPr="00581A8C">
              <w:rPr>
                <w:rFonts w:ascii="TH SarabunIT๙" w:hAnsi="TH SarabunIT๙" w:cs="TH SarabunIT๙"/>
                <w:spacing w:val="-6"/>
                <w:cs/>
              </w:rPr>
              <w:t>เฉพาะเด็กที่ไม่มีหลักฐานว่าเคยได้รับวัคซีนบีซีจีมาก่อน</w:t>
            </w:r>
            <w:r w:rsidRPr="00581A8C">
              <w:rPr>
                <w:rFonts w:ascii="TH SarabunIT๙" w:hAnsi="TH SarabunIT๙" w:cs="TH SarabunIT๙"/>
                <w:spacing w:val="-6"/>
                <w:cs/>
              </w:rPr>
              <w:br/>
              <w:t>และตรวจร่างกายเด็ก  ไม่พบรอยแผลเป็นบีซีจีปรากฏ</w:t>
            </w:r>
          </w:p>
          <w:p w:rsidR="00ED231A" w:rsidRPr="00EE537B" w:rsidRDefault="00ED231A" w:rsidP="00024A25">
            <w:pPr>
              <w:pStyle w:val="BodyTextIndent"/>
              <w:tabs>
                <w:tab w:val="clear" w:pos="2160"/>
              </w:tabs>
              <w:ind w:left="0" w:hanging="12"/>
              <w:rPr>
                <w:rFonts w:ascii="TH SarabunIT๙" w:hAnsi="TH SarabunIT๙" w:cs="TH SarabunIT๙"/>
                <w:spacing w:val="-6"/>
              </w:rPr>
            </w:pPr>
            <w:r w:rsidRPr="00EE537B">
              <w:rPr>
                <w:rFonts w:ascii="TH SarabunIT๙" w:hAnsi="TH SarabunIT๙" w:cs="TH SarabunIT๙"/>
                <w:spacing w:val="-6"/>
                <w:cs/>
              </w:rPr>
              <w:t>วัคซีนดีที</w:t>
            </w:r>
            <w:r w:rsidRPr="00EE537B">
              <w:rPr>
                <w:rFonts w:ascii="TH SarabunIT๙" w:hAnsi="TH SarabunIT๙" w:cs="TH SarabunIT๙"/>
                <w:spacing w:val="-6"/>
              </w:rPr>
              <w:t xml:space="preserve">, </w:t>
            </w:r>
            <w:r w:rsidRPr="00EE537B">
              <w:rPr>
                <w:rFonts w:ascii="TH SarabunIT๙" w:hAnsi="TH SarabunIT๙" w:cs="TH SarabunIT๙"/>
                <w:spacing w:val="-6"/>
                <w:cs/>
              </w:rPr>
              <w:t xml:space="preserve">โอพีวี เฉพาะในรายที่ได้รับไม่ครบ </w:t>
            </w:r>
            <w:r w:rsidR="00EE537B" w:rsidRPr="00EE537B">
              <w:rPr>
                <w:rFonts w:ascii="TH SarabunIT๙" w:hAnsi="TH SarabunIT๙" w:cs="TH SarabunIT๙"/>
                <w:spacing w:val="-6"/>
                <w:cs/>
              </w:rPr>
              <w:t>(</w:t>
            </w:r>
            <w:r w:rsidR="00EE537B" w:rsidRPr="00E731F1">
              <w:rPr>
                <w:rFonts w:ascii="TH SarabunIT๙" w:hAnsi="TH SarabunIT๙" w:cs="TH SarabunIT๙"/>
                <w:spacing w:val="-6"/>
                <w:cs/>
              </w:rPr>
              <w:t>รายละเอียดดังเอกสารหมายเลข</w:t>
            </w:r>
            <w:r w:rsidR="00024A25">
              <w:rPr>
                <w:rFonts w:ascii="TH SarabunIT๙" w:hAnsi="TH SarabunIT๙" w:cs="TH SarabunIT๙" w:hint="cs"/>
                <w:spacing w:val="-6"/>
                <w:cs/>
              </w:rPr>
              <w:t>1</w:t>
            </w:r>
            <w:r w:rsidR="00EE537B" w:rsidRPr="00E731F1">
              <w:rPr>
                <w:rFonts w:ascii="TH SarabunIT๙" w:hAnsi="TH SarabunIT๙" w:cs="TH SarabunIT๙"/>
                <w:spacing w:val="-6"/>
                <w:cs/>
              </w:rPr>
              <w:t>)</w:t>
            </w:r>
          </w:p>
        </w:tc>
      </w:tr>
      <w:tr w:rsidR="00581A8C" w:rsidTr="00D9238B">
        <w:tc>
          <w:tcPr>
            <w:tcW w:w="567" w:type="dxa"/>
          </w:tcPr>
          <w:p w:rsidR="00581A8C" w:rsidRDefault="00581A8C" w:rsidP="008B3199">
            <w:pPr>
              <w:pStyle w:val="ListParagraph"/>
              <w:numPr>
                <w:ilvl w:val="0"/>
                <w:numId w:val="6"/>
              </w:numPr>
              <w:tabs>
                <w:tab w:val="left" w:pos="459"/>
              </w:tabs>
              <w:ind w:left="-108" w:firstLine="0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843" w:type="dxa"/>
          </w:tcPr>
          <w:p w:rsidR="00581A8C" w:rsidRDefault="00ED231A" w:rsidP="008B3199">
            <w:pPr>
              <w:ind w:left="-108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cs/>
              </w:rPr>
              <w:t>นักเรียนชั้น ป.</w:t>
            </w:r>
            <w:r w:rsidRPr="00581A8C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6946" w:type="dxa"/>
          </w:tcPr>
          <w:p w:rsidR="000436BD" w:rsidRDefault="00ED231A" w:rsidP="004172B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581A8C">
              <w:rPr>
                <w:rFonts w:ascii="TH SarabunIT๙" w:hAnsi="TH SarabunIT๙" w:cs="TH SarabunIT๙"/>
                <w:cs/>
              </w:rPr>
              <w:t xml:space="preserve">วัคซีนดีที </w:t>
            </w:r>
            <w:r w:rsidRPr="00581A8C">
              <w:rPr>
                <w:rFonts w:ascii="TH SarabunIT๙" w:hAnsi="TH SarabunIT๙" w:cs="TH SarabunIT๙"/>
              </w:rPr>
              <w:t xml:space="preserve">1 </w:t>
            </w:r>
            <w:r w:rsidRPr="00581A8C">
              <w:rPr>
                <w:rFonts w:ascii="TH SarabunIT๙" w:hAnsi="TH SarabunIT๙" w:cs="TH SarabunIT๙"/>
                <w:cs/>
              </w:rPr>
              <w:t xml:space="preserve">ครั้ง </w:t>
            </w:r>
            <w:r w:rsidRPr="00581A8C">
              <w:rPr>
                <w:rFonts w:ascii="TH SarabunIT๙" w:hAnsi="TH SarabunIT๙" w:cs="TH SarabunIT๙"/>
                <w:spacing w:val="-4"/>
              </w:rPr>
              <w:t>(</w:t>
            </w:r>
            <w:r w:rsidRPr="00581A8C">
              <w:rPr>
                <w:rFonts w:ascii="TH SarabunIT๙" w:hAnsi="TH SarabunIT๙" w:cs="TH SarabunIT๙"/>
                <w:spacing w:val="-4"/>
                <w:cs/>
              </w:rPr>
              <w:t>ทุกราย</w:t>
            </w:r>
            <w:r w:rsidRPr="00581A8C">
              <w:rPr>
                <w:rFonts w:ascii="TH SarabunIT๙" w:hAnsi="TH SarabunIT๙" w:cs="TH SarabunIT๙"/>
                <w:spacing w:val="-4"/>
              </w:rPr>
              <w:t xml:space="preserve">) </w:t>
            </w:r>
          </w:p>
          <w:p w:rsidR="000436BD" w:rsidRDefault="000436BD" w:rsidP="004172B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0436BD" w:rsidRPr="00644681" w:rsidRDefault="000436BD" w:rsidP="000436BD">
      <w:pPr>
        <w:pStyle w:val="BodyText"/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*   สำหรับจังหวัดที่เป็นพื้นที่ให้วัคซีนไข้สมองอักเสบเจอีชนิดเชื้อเป็น ให้วัคซีนครั้งแรกเมื่ออายุ 1 ปี และครั้งที่ 2 เมื่ออายุ 2 ปีครึ่งพร้อม</w:t>
      </w:r>
      <w:r w:rsidRPr="00644681">
        <w:rPr>
          <w:rFonts w:ascii="TH SarabunIT๙" w:hAnsi="TH SarabunIT๙" w:cs="TH SarabunIT๙" w:hint="cs"/>
          <w:cs/>
        </w:rPr>
        <w:t>วัคซีน</w:t>
      </w:r>
      <w:r w:rsidRPr="00644681">
        <w:rPr>
          <w:rFonts w:ascii="TH SarabunIT๙" w:hAnsi="TH SarabunIT๙" w:cs="TH SarabunIT๙" w:hint="cs"/>
          <w:b/>
          <w:bCs/>
          <w:cs/>
        </w:rPr>
        <w:t>เอ็ม-</w:t>
      </w:r>
      <w:r w:rsidR="00817624" w:rsidRPr="00644681">
        <w:rPr>
          <w:rFonts w:ascii="TH SarabunIT๙" w:hAnsi="TH SarabunIT๙" w:cs="TH SarabunIT๙" w:hint="cs"/>
          <w:b/>
          <w:bCs/>
          <w:cs/>
        </w:rPr>
        <w:t>เอ็ม-</w:t>
      </w:r>
      <w:r w:rsidRPr="00644681">
        <w:rPr>
          <w:rFonts w:ascii="TH SarabunIT๙" w:hAnsi="TH SarabunIT๙" w:cs="TH SarabunIT๙" w:hint="cs"/>
          <w:b/>
          <w:bCs/>
          <w:cs/>
        </w:rPr>
        <w:t>อาร์</w:t>
      </w:r>
      <w:r w:rsidRPr="00644681">
        <w:rPr>
          <w:rFonts w:ascii="TH SarabunIT๙" w:hAnsi="TH SarabunIT๙" w:cs="TH SarabunIT๙" w:hint="cs"/>
          <w:cs/>
        </w:rPr>
        <w:t xml:space="preserve"> ครั้งที่ 2</w:t>
      </w:r>
    </w:p>
    <w:p w:rsidR="00585FBD" w:rsidRPr="008D3612" w:rsidRDefault="00585FBD" w:rsidP="00382114">
      <w:pPr>
        <w:pStyle w:val="BodyText"/>
        <w:spacing w:before="120"/>
        <w:jc w:val="thaiDistribute"/>
        <w:rPr>
          <w:rFonts w:ascii="TH SarabunIT๙" w:hAnsi="TH SarabunIT๙" w:cs="TH SarabunIT๙"/>
        </w:rPr>
      </w:pPr>
      <w:r w:rsidRPr="00644681">
        <w:rPr>
          <w:rFonts w:ascii="TH SarabunIT๙" w:hAnsi="TH SarabunIT๙" w:cs="TH SarabunIT๙"/>
          <w:spacing w:val="-4"/>
          <w:cs/>
        </w:rPr>
        <w:t xml:space="preserve"> *</w:t>
      </w:r>
      <w:r w:rsidR="000436BD" w:rsidRPr="00644681">
        <w:rPr>
          <w:rFonts w:ascii="TH SarabunIT๙" w:hAnsi="TH SarabunIT๙" w:cs="TH SarabunIT๙" w:hint="cs"/>
          <w:spacing w:val="-4"/>
          <w:cs/>
        </w:rPr>
        <w:t>*</w:t>
      </w:r>
      <w:r w:rsidR="00B90195" w:rsidRPr="00644681">
        <w:rPr>
          <w:rFonts w:ascii="TH SarabunIT๙" w:hAnsi="TH SarabunIT๙" w:cs="TH SarabunIT๙" w:hint="cs"/>
          <w:spacing w:val="-4"/>
          <w:cs/>
        </w:rPr>
        <w:t>ปี 2558 ยังคงให้วัคซีน</w:t>
      </w:r>
      <w:r w:rsidR="00BB7471" w:rsidRPr="00644681">
        <w:rPr>
          <w:rFonts w:ascii="TH SarabunIT๙" w:hAnsi="TH SarabunIT๙" w:cs="TH SarabunIT๙" w:hint="cs"/>
          <w:spacing w:val="-4"/>
          <w:cs/>
        </w:rPr>
        <w:t>เอ็ม-อาร์</w:t>
      </w:r>
      <w:r w:rsidR="00B90195" w:rsidRPr="00644681">
        <w:rPr>
          <w:rFonts w:ascii="TH SarabunIT๙" w:hAnsi="TH SarabunIT๙" w:cs="TH SarabunIT๙" w:hint="cs"/>
          <w:spacing w:val="-4"/>
          <w:cs/>
        </w:rPr>
        <w:t>แก่นักเรียนชั้น</w:t>
      </w:r>
      <w:r w:rsidR="00B90195" w:rsidRPr="008D3612">
        <w:rPr>
          <w:rFonts w:ascii="TH SarabunIT๙" w:hAnsi="TH SarabunIT๙" w:cs="TH SarabunIT๙" w:hint="cs"/>
          <w:spacing w:val="-4"/>
          <w:cs/>
        </w:rPr>
        <w:t xml:space="preserve"> ป. 1 ทุกค</w:t>
      </w:r>
      <w:bookmarkStart w:id="0" w:name="_GoBack"/>
      <w:bookmarkEnd w:id="0"/>
      <w:r w:rsidR="00B90195" w:rsidRPr="008D3612">
        <w:rPr>
          <w:rFonts w:ascii="TH SarabunIT๙" w:hAnsi="TH SarabunIT๙" w:cs="TH SarabunIT๙" w:hint="cs"/>
          <w:spacing w:val="-4"/>
          <w:cs/>
        </w:rPr>
        <w:t>น</w:t>
      </w:r>
    </w:p>
    <w:p w:rsidR="00585FBD" w:rsidRPr="00581A8C" w:rsidRDefault="00585FBD" w:rsidP="00382114">
      <w:pPr>
        <w:pStyle w:val="BodyText"/>
        <w:jc w:val="thaiDistribute"/>
        <w:rPr>
          <w:rFonts w:ascii="TH SarabunIT๙" w:hAnsi="TH SarabunIT๙" w:cs="TH SarabunIT๙"/>
        </w:rPr>
      </w:pPr>
    </w:p>
    <w:p w:rsidR="00585FBD" w:rsidRPr="00581A8C" w:rsidRDefault="00AB3B31" w:rsidP="00F03B0C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  <w:r w:rsidR="000245BD">
        <w:rPr>
          <w:rFonts w:ascii="TH SarabunIT๙" w:hAnsi="TH SarabunIT๙" w:cs="TH SarabunIT๙" w:hint="cs"/>
          <w:b/>
          <w:bCs/>
          <w:cs/>
        </w:rPr>
        <w:lastRenderedPageBreak/>
        <w:t xml:space="preserve">3. </w:t>
      </w:r>
      <w:r w:rsidR="00585FBD" w:rsidRPr="00581A8C">
        <w:rPr>
          <w:rFonts w:ascii="TH SarabunIT๙" w:hAnsi="TH SarabunIT๙" w:cs="TH SarabunIT๙"/>
          <w:b/>
          <w:bCs/>
          <w:cs/>
        </w:rPr>
        <w:t>กลวิธีในการดำเนินงาน</w:t>
      </w:r>
    </w:p>
    <w:p w:rsidR="00585FBD" w:rsidRPr="00581A8C" w:rsidRDefault="00585FBD" w:rsidP="00AB3B31">
      <w:pPr>
        <w:pStyle w:val="Header"/>
        <w:numPr>
          <w:ilvl w:val="0"/>
          <w:numId w:val="7"/>
        </w:numPr>
        <w:tabs>
          <w:tab w:val="clear" w:pos="4320"/>
          <w:tab w:val="left" w:pos="1134"/>
        </w:tabs>
        <w:spacing w:before="120"/>
        <w:ind w:left="0" w:firstLine="567"/>
        <w:jc w:val="thaiDistribute"/>
        <w:rPr>
          <w:rFonts w:ascii="TH SarabunIT๙" w:hAnsi="TH SarabunIT๙" w:cs="TH SarabunIT๙"/>
          <w:b/>
          <w:bCs/>
        </w:rPr>
      </w:pPr>
      <w:r w:rsidRPr="00581A8C">
        <w:rPr>
          <w:rFonts w:ascii="TH SarabunIT๙" w:hAnsi="TH SarabunIT๙" w:cs="TH SarabunIT๙"/>
          <w:b/>
          <w:bCs/>
          <w:cs/>
        </w:rPr>
        <w:t>การให้บริการวัคซีนแก่กลุ่มเป้าหมายตามกำหนดปกติ</w:t>
      </w:r>
      <w:r w:rsidRPr="00581A8C">
        <w:rPr>
          <w:rFonts w:ascii="TH SarabunIT๙" w:hAnsi="TH SarabunIT๙" w:cs="TH SarabunIT๙"/>
          <w:b/>
          <w:bCs/>
        </w:rPr>
        <w:t>(Routine Immunization)</w:t>
      </w:r>
    </w:p>
    <w:p w:rsidR="00585FBD" w:rsidRDefault="00585FBD" w:rsidP="00304D42">
      <w:pPr>
        <w:ind w:firstLine="1134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cs/>
        </w:rPr>
        <w:t>กำหนดให้สถานบริการที่อยู่ในเครือข่ายหลักประกันสุขภาพทุกแห่ง ให้บริการวัคซีนขั้นพื้นฐาน</w:t>
      </w:r>
      <w:r w:rsidR="00304D42">
        <w:rPr>
          <w:rFonts w:ascii="TH SarabunIT๙" w:hAnsi="TH SarabunIT๙" w:cs="TH SarabunIT๙" w:hint="cs"/>
          <w:cs/>
        </w:rPr>
        <w:br/>
      </w:r>
      <w:r w:rsidRPr="00581A8C">
        <w:rPr>
          <w:rFonts w:ascii="TH SarabunIT๙" w:hAnsi="TH SarabunIT๙" w:cs="TH SarabunIT๙"/>
          <w:cs/>
        </w:rPr>
        <w:t xml:space="preserve">แก่ประชากรกลุ่มเป้าหมายทุกคนที่มาขอรับบริการ ทั้งที่อยู่ในและนอกพื้นที่รับผิดชอบบริการ </w:t>
      </w:r>
      <w:r w:rsidRPr="00581A8C">
        <w:rPr>
          <w:rFonts w:ascii="TH SarabunIT๙" w:hAnsi="TH SarabunIT๙" w:cs="TH SarabunIT๙"/>
          <w:spacing w:val="-6"/>
          <w:cs/>
        </w:rPr>
        <w:t>ทั้งนี้ รวมถึง</w:t>
      </w:r>
      <w:r w:rsidR="00382114">
        <w:rPr>
          <w:rFonts w:ascii="TH SarabunIT๙" w:hAnsi="TH SarabunIT๙" w:cs="TH SarabunIT๙"/>
          <w:spacing w:val="-6"/>
        </w:rPr>
        <w:br/>
      </w:r>
      <w:r w:rsidRPr="00581A8C">
        <w:rPr>
          <w:rFonts w:ascii="TH SarabunIT๙" w:hAnsi="TH SarabunIT๙" w:cs="TH SarabunIT๙"/>
          <w:spacing w:val="-6"/>
          <w:cs/>
        </w:rPr>
        <w:t>กลุ่ม</w:t>
      </w:r>
      <w:r w:rsidRPr="00382114">
        <w:rPr>
          <w:rFonts w:ascii="TH SarabunIT๙" w:hAnsi="TH SarabunIT๙" w:cs="TH SarabunIT๙"/>
          <w:cs/>
        </w:rPr>
        <w:t>ประชากรเป้าหมายที่ไม่ได้ขึ้นทะเบียนและกลุ่มเป้าหมายชาวต่างชาติ  การให้บริการดังกล่าวต้อง</w:t>
      </w:r>
      <w:r w:rsidRPr="00581A8C">
        <w:rPr>
          <w:rFonts w:ascii="TH SarabunIT๙" w:hAnsi="TH SarabunIT๙" w:cs="TH SarabunIT๙"/>
          <w:cs/>
        </w:rPr>
        <w:t>เป็นไปตามมาตรฐานการปฏิบัติงานสร้างเสริมภูมิคุ้มกันโรค โดยสถานบริการทุกแห่งที่อยู่ในโครงการสร้างหลักประกันสุขภาพถ้วนหน้า ไม่สามารถเรียกเก็บเงินค่าบริการใดๆทั้งสิ้น</w:t>
      </w:r>
    </w:p>
    <w:p w:rsidR="00585FBD" w:rsidRPr="00E44241" w:rsidRDefault="00585FBD" w:rsidP="00AB3B31">
      <w:pPr>
        <w:spacing w:before="120"/>
        <w:ind w:firstLine="1134"/>
        <w:jc w:val="thaiDistribute"/>
        <w:rPr>
          <w:rFonts w:ascii="TH SarabunIT๙" w:hAnsi="TH SarabunIT๙" w:cs="TH SarabunIT๙"/>
          <w:b/>
          <w:bCs/>
        </w:rPr>
      </w:pPr>
      <w:r w:rsidRPr="00581A8C">
        <w:rPr>
          <w:rFonts w:ascii="TH SarabunIT๙" w:hAnsi="TH SarabunIT๙" w:cs="TH SarabunIT๙"/>
          <w:cs/>
        </w:rPr>
        <w:t>เนื่องจากปัจจุบันกระทรวงสาธารณสุขโดยสำนักนโยบายและยุทธศาสตร์ (สนย.) กำหนดให้</w:t>
      </w:r>
      <w:r w:rsidR="00304D42">
        <w:rPr>
          <w:rFonts w:ascii="TH SarabunIT๙" w:hAnsi="TH SarabunIT๙" w:cs="TH SarabunIT๙" w:hint="cs"/>
          <w:cs/>
        </w:rPr>
        <w:br/>
      </w:r>
      <w:r w:rsidRPr="00581A8C">
        <w:rPr>
          <w:rFonts w:ascii="TH SarabunIT๙" w:hAnsi="TH SarabunIT๙" w:cs="TH SarabunIT๙"/>
          <w:cs/>
        </w:rPr>
        <w:t xml:space="preserve">สถานบริการจัดเก็บข้อมูลการให้บริการวัคซีนเป็นรายบุคคล </w:t>
      </w:r>
      <w:r w:rsidRPr="00581A8C">
        <w:rPr>
          <w:rFonts w:ascii="TH SarabunIT๙" w:hAnsi="TH SarabunIT๙" w:cs="TH SarabunIT๙"/>
        </w:rPr>
        <w:t xml:space="preserve">(individual record)  </w:t>
      </w:r>
      <w:r w:rsidRPr="00581A8C">
        <w:rPr>
          <w:rFonts w:ascii="TH SarabunIT๙" w:hAnsi="TH SarabunIT๙" w:cs="TH SarabunIT๙"/>
          <w:cs/>
        </w:rPr>
        <w:t xml:space="preserve">ในรูปแบบฐานข้อมูลสุขภาพระดับปฐมภูมิ และกำหนดให้มีการส่งฐานข้อมูลไปรวบรวมที่คลังข้อมูลสุขภาพระดับจังหวัด </w:t>
      </w:r>
      <w:r w:rsidRPr="00581A8C">
        <w:rPr>
          <w:rFonts w:ascii="TH SarabunIT๙" w:hAnsi="TH SarabunIT๙" w:cs="TH SarabunIT๙"/>
          <w:spacing w:val="-4"/>
          <w:cs/>
        </w:rPr>
        <w:t>เพื่อรวบรวมเป็นคลังข้อมูลสุขภาพระดับประเทศต่อไป ดังนั้น ขอให้ ผู้ควบคุมกำกับทุกระดับ ได้แจ้งเตือน</w:t>
      </w:r>
      <w:r w:rsidRPr="00581A8C">
        <w:rPr>
          <w:rFonts w:ascii="TH SarabunIT๙" w:hAnsi="TH SarabunIT๙" w:cs="TH SarabunIT๙"/>
          <w:cs/>
        </w:rPr>
        <w:t>สถานบริการในความรับผิดชอบให้</w:t>
      </w:r>
      <w:r w:rsidRPr="00581A8C">
        <w:rPr>
          <w:rFonts w:ascii="TH SarabunIT๙" w:hAnsi="TH SarabunIT๙" w:cs="TH SarabunIT๙"/>
          <w:b/>
          <w:bCs/>
          <w:i/>
          <w:iCs/>
          <w:cs/>
        </w:rPr>
        <w:t>บันทึกการให้บริการวัคซีนทุกครั้งให้มีความครบถ้วน ถูกต้อง  โดยเฉพาะตรวจสอบความถูกต้อง</w:t>
      </w:r>
      <w:r w:rsidRPr="00AB3B31">
        <w:rPr>
          <w:rFonts w:ascii="TH SarabunIT๙" w:hAnsi="TH SarabunIT๙" w:cs="TH SarabunIT๙"/>
          <w:b/>
          <w:bCs/>
          <w:i/>
          <w:iCs/>
          <w:spacing w:val="-10"/>
          <w:cs/>
        </w:rPr>
        <w:t>ของรหัสวัคซีน</w:t>
      </w:r>
      <w:r w:rsidR="00B90195" w:rsidRPr="00AB3B31">
        <w:rPr>
          <w:rFonts w:ascii="TH SarabunIT๙" w:hAnsi="TH SarabunIT๙" w:cs="TH SarabunIT๙" w:hint="cs"/>
          <w:b/>
          <w:bCs/>
          <w:i/>
          <w:iCs/>
          <w:spacing w:val="-10"/>
          <w:cs/>
        </w:rPr>
        <w:t>ในงานสร้างเสริมภูมิคุ้มกันโรค</w:t>
      </w:r>
      <w:r w:rsidR="00276C09" w:rsidRPr="00AB3B31">
        <w:rPr>
          <w:rFonts w:ascii="TH SarabunIT๙" w:hAnsi="TH SarabunIT๙" w:cs="TH SarabunIT๙" w:hint="cs"/>
          <w:b/>
          <w:bCs/>
          <w:i/>
          <w:iCs/>
          <w:spacing w:val="-10"/>
          <w:cs/>
        </w:rPr>
        <w:t>จำนวน 55 รหัส</w:t>
      </w:r>
      <w:r w:rsidRPr="00AB3B31">
        <w:rPr>
          <w:rFonts w:ascii="TH SarabunIT๙" w:hAnsi="TH SarabunIT๙" w:cs="TH SarabunIT๙"/>
          <w:b/>
          <w:bCs/>
          <w:i/>
          <w:iCs/>
          <w:spacing w:val="-10"/>
          <w:cs/>
        </w:rPr>
        <w:t xml:space="preserve"> ให้ตรงตามที่กำหนดไว้ </w:t>
      </w:r>
      <w:r w:rsidRPr="00E44241">
        <w:rPr>
          <w:rFonts w:ascii="TH SarabunIT๙" w:hAnsi="TH SarabunIT๙" w:cs="TH SarabunIT๙"/>
          <w:b/>
          <w:bCs/>
          <w:spacing w:val="-10"/>
          <w:cs/>
        </w:rPr>
        <w:t xml:space="preserve">เมื่อวันที่ </w:t>
      </w:r>
      <w:r w:rsidR="00276C09" w:rsidRPr="00E44241">
        <w:rPr>
          <w:rFonts w:ascii="TH SarabunIT๙" w:hAnsi="TH SarabunIT๙" w:cs="TH SarabunIT๙" w:hint="cs"/>
          <w:b/>
          <w:bCs/>
          <w:spacing w:val="-10"/>
          <w:cs/>
        </w:rPr>
        <w:t>17 ธันวาคม</w:t>
      </w:r>
      <w:r w:rsidRPr="00E44241">
        <w:rPr>
          <w:rFonts w:ascii="TH SarabunIT๙" w:hAnsi="TH SarabunIT๙" w:cs="TH SarabunIT๙"/>
          <w:b/>
          <w:bCs/>
          <w:spacing w:val="-10"/>
          <w:cs/>
        </w:rPr>
        <w:t>255</w:t>
      </w:r>
      <w:r w:rsidR="00276C09" w:rsidRPr="00E44241">
        <w:rPr>
          <w:rFonts w:ascii="TH SarabunIT๙" w:hAnsi="TH SarabunIT๙" w:cs="TH SarabunIT๙" w:hint="cs"/>
          <w:b/>
          <w:bCs/>
          <w:spacing w:val="-10"/>
          <w:cs/>
        </w:rPr>
        <w:t>6</w:t>
      </w:r>
      <w:r w:rsidRPr="00E44241">
        <w:rPr>
          <w:rFonts w:ascii="TH SarabunIT๙" w:hAnsi="TH SarabunIT๙" w:cs="TH SarabunIT๙"/>
          <w:b/>
          <w:bCs/>
          <w:cs/>
        </w:rPr>
        <w:t xml:space="preserve"> รายละเอียดดังเอกสารหมายเลข </w:t>
      </w:r>
      <w:r w:rsidR="00024A25" w:rsidRPr="00E44241">
        <w:rPr>
          <w:rFonts w:ascii="TH SarabunIT๙" w:hAnsi="TH SarabunIT๙" w:cs="TH SarabunIT๙" w:hint="cs"/>
          <w:b/>
          <w:bCs/>
          <w:cs/>
        </w:rPr>
        <w:t>2</w:t>
      </w:r>
    </w:p>
    <w:p w:rsidR="00585FBD" w:rsidRPr="00581A8C" w:rsidRDefault="00585FBD" w:rsidP="00AB3B31">
      <w:pPr>
        <w:spacing w:before="120"/>
        <w:ind w:firstLine="1134"/>
        <w:jc w:val="thaiDistribute"/>
        <w:rPr>
          <w:rFonts w:ascii="TH SarabunIT๙" w:hAnsi="TH SarabunIT๙" w:cs="TH SarabunIT๙"/>
          <w:b/>
          <w:bCs/>
          <w:i/>
          <w:iCs/>
          <w:cs/>
        </w:rPr>
      </w:pPr>
      <w:r w:rsidRPr="00581A8C">
        <w:rPr>
          <w:rFonts w:ascii="TH SarabunIT๙" w:hAnsi="TH SarabunIT๙" w:cs="TH SarabunIT๙"/>
          <w:cs/>
        </w:rPr>
        <w:t>อนึ่ง เนื่องจากในปัจจุบันมีวัคซีนที่สถานบริการภาคเอกชนรวมทั้งภาครัฐบางแห่งให้บริการ</w:t>
      </w:r>
      <w:r w:rsidR="00304D42">
        <w:rPr>
          <w:rFonts w:ascii="TH SarabunIT๙" w:hAnsi="TH SarabunIT๙" w:cs="TH SarabunIT๙" w:hint="cs"/>
          <w:cs/>
        </w:rPr>
        <w:br/>
      </w:r>
      <w:r w:rsidRPr="00581A8C">
        <w:rPr>
          <w:rFonts w:ascii="TH SarabunIT๙" w:hAnsi="TH SarabunIT๙" w:cs="TH SarabunIT๙"/>
          <w:cs/>
        </w:rPr>
        <w:t xml:space="preserve">แก่กลุ่มเป้าหมาย โดยที่ยังไม่อยู่ในแผนงานสร้างเสริมภูมิคุ้มกันโรคของประเทศ ดังนั้น เพื่อให้เจ้าหน้าที่สามารถบันทึกข้อมูลการให้บริการวัคซีนดังกล่าวได้ ตั้งแต่ปี  2554 </w:t>
      </w:r>
      <w:r w:rsidRPr="00581A8C">
        <w:rPr>
          <w:rFonts w:ascii="TH SarabunIT๙" w:hAnsi="TH SarabunIT๙" w:cs="TH SarabunIT๙"/>
          <w:b/>
          <w:bCs/>
          <w:i/>
          <w:iCs/>
          <w:cs/>
        </w:rPr>
        <w:t xml:space="preserve">สำนักนโยบายและยุทธศาสตร์จึงได้กำหนดรหัสวัคซีนที่อยู่นอกแผนงานสร้างเสริมภูมิคุ้มกันโรคจำนวน 75 </w:t>
      </w:r>
      <w:r w:rsidRPr="00E731F1">
        <w:rPr>
          <w:rFonts w:ascii="TH SarabunIT๙" w:hAnsi="TH SarabunIT๙" w:cs="TH SarabunIT๙"/>
          <w:b/>
          <w:bCs/>
          <w:i/>
          <w:iCs/>
          <w:cs/>
        </w:rPr>
        <w:t xml:space="preserve">รหัส รายละเอียดดังเอกสารหมายเลข </w:t>
      </w:r>
      <w:r w:rsidR="00024A25">
        <w:rPr>
          <w:rFonts w:ascii="TH SarabunIT๙" w:hAnsi="TH SarabunIT๙" w:cs="TH SarabunIT๙" w:hint="cs"/>
          <w:b/>
          <w:bCs/>
          <w:i/>
          <w:iCs/>
          <w:cs/>
        </w:rPr>
        <w:t>3</w:t>
      </w:r>
      <w:r w:rsidRPr="00581A8C">
        <w:rPr>
          <w:rFonts w:ascii="TH SarabunIT๙" w:hAnsi="TH SarabunIT๙" w:cs="TH SarabunIT๙"/>
          <w:b/>
          <w:bCs/>
          <w:i/>
          <w:iCs/>
          <w:cs/>
        </w:rPr>
        <w:t xml:space="preserve"> ขอให้สำนักงานสาธารณสุขจังหวัดแจ้งให้หน่วยงานที่เกี่ยวข้องทุกระดับได้ทราบ ทั้งนี้ ควรได้ประสาน</w:t>
      </w:r>
      <w:r w:rsidR="00662BD4">
        <w:rPr>
          <w:rFonts w:ascii="TH SarabunIT๙" w:hAnsi="TH SarabunIT๙" w:cs="TH SarabunIT๙" w:hint="cs"/>
          <w:b/>
          <w:bCs/>
          <w:i/>
          <w:iCs/>
          <w:cs/>
        </w:rPr>
        <w:br/>
      </w:r>
      <w:r w:rsidRPr="00662BD4">
        <w:rPr>
          <w:rFonts w:ascii="TH SarabunIT๙" w:hAnsi="TH SarabunIT๙" w:cs="TH SarabunIT๙"/>
          <w:b/>
          <w:bCs/>
          <w:i/>
          <w:iCs/>
          <w:spacing w:val="-2"/>
          <w:cs/>
        </w:rPr>
        <w:t xml:space="preserve">ให้ผู้รับผิดชอบเกี่ยวกับการดูแลระบบข้อมูลของจังหวัดและหน่วยบริการได้ </w:t>
      </w:r>
      <w:r w:rsidRPr="00662BD4">
        <w:rPr>
          <w:rFonts w:ascii="TH SarabunIT๙" w:hAnsi="TH SarabunIT๙" w:cs="TH SarabunIT๙"/>
          <w:b/>
          <w:bCs/>
          <w:i/>
          <w:iCs/>
          <w:spacing w:val="-2"/>
        </w:rPr>
        <w:t xml:space="preserve">download </w:t>
      </w:r>
      <w:r w:rsidRPr="00662BD4">
        <w:rPr>
          <w:rFonts w:ascii="TH SarabunIT๙" w:hAnsi="TH SarabunIT๙" w:cs="TH SarabunIT๙"/>
          <w:b/>
          <w:bCs/>
          <w:i/>
          <w:iCs/>
          <w:spacing w:val="-2"/>
          <w:cs/>
        </w:rPr>
        <w:t>รหัสมาตรฐานข้อมูลที่</w:t>
      </w:r>
      <w:r w:rsidRPr="003D7640">
        <w:rPr>
          <w:rFonts w:ascii="TH SarabunIT๙" w:hAnsi="TH SarabunIT๙" w:cs="TH SarabunIT๙"/>
          <w:b/>
          <w:bCs/>
          <w:i/>
          <w:iCs/>
        </w:rPr>
        <w:t>website</w:t>
      </w:r>
      <w:r w:rsidRPr="003D7640">
        <w:rPr>
          <w:rFonts w:ascii="TH SarabunIT๙" w:hAnsi="TH SarabunIT๙" w:cs="TH SarabunIT๙"/>
          <w:b/>
          <w:bCs/>
          <w:i/>
          <w:iCs/>
          <w:cs/>
        </w:rPr>
        <w:t xml:space="preserve"> ของ</w:t>
      </w:r>
      <w:r w:rsidR="00D3494D" w:rsidRPr="003D7640">
        <w:rPr>
          <w:rFonts w:ascii="TH SarabunIT๙" w:hAnsi="TH SarabunIT๙" w:cs="TH SarabunIT๙" w:hint="cs"/>
          <w:b/>
          <w:bCs/>
          <w:i/>
          <w:iCs/>
          <w:cs/>
        </w:rPr>
        <w:t>กลุ่มภารกิจด้านข้อมูลข่าวสารและสารสนเทศสุขภาพ</w:t>
      </w:r>
      <w:r w:rsidRPr="003D7640">
        <w:rPr>
          <w:rFonts w:ascii="TH SarabunIT๙" w:hAnsi="TH SarabunIT๙" w:cs="TH SarabunIT๙"/>
          <w:b/>
          <w:bCs/>
          <w:i/>
          <w:iCs/>
        </w:rPr>
        <w:t xml:space="preserve"> (healthdata.moph.go.th) </w:t>
      </w:r>
      <w:r w:rsidRPr="00581A8C">
        <w:rPr>
          <w:rFonts w:ascii="TH SarabunIT๙" w:hAnsi="TH SarabunIT๙" w:cs="TH SarabunIT๙"/>
          <w:b/>
          <w:bCs/>
          <w:i/>
          <w:iCs/>
          <w:cs/>
        </w:rPr>
        <w:t>เพื่อปรับปรุงฐานข้อมูลรหัสวัคซีนให้เป็นปัจจุบัน ซึ่งจะทำให้การบันทึกข้อมูลสอดคล้องกับการปฏิบัติงานจริง</w:t>
      </w:r>
    </w:p>
    <w:p w:rsidR="00585FBD" w:rsidRPr="005F2FB0" w:rsidRDefault="00585FBD" w:rsidP="00AB3B31">
      <w:pPr>
        <w:spacing w:before="120"/>
        <w:ind w:firstLine="1134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b/>
          <w:bCs/>
          <w:cs/>
        </w:rPr>
        <w:t>ตัวชี้วัด</w:t>
      </w:r>
      <w:r w:rsidR="006D19E2">
        <w:rPr>
          <w:rFonts w:ascii="TH SarabunIT๙" w:hAnsi="TH SarabunIT๙" w:cs="TH SarabunIT๙" w:hint="cs"/>
          <w:b/>
          <w:bCs/>
          <w:cs/>
        </w:rPr>
        <w:t>การให้บริการ</w:t>
      </w:r>
      <w:r w:rsidRPr="00304D42">
        <w:rPr>
          <w:rFonts w:ascii="TH SarabunIT๙" w:hAnsi="TH SarabunIT๙" w:cs="TH SarabunIT๙"/>
          <w:b/>
          <w:bCs/>
        </w:rPr>
        <w:t>:</w:t>
      </w:r>
      <w:r w:rsidRPr="00581A8C">
        <w:rPr>
          <w:rFonts w:ascii="TH SarabunIT๙" w:hAnsi="TH SarabunIT๙" w:cs="TH SarabunIT๙"/>
          <w:cs/>
        </w:rPr>
        <w:t xml:space="preserve"> ประเมินจากรายงานผลการให้บริการที่สถานบริการแต่ละแห่งส่งไปยังสำนักนโยบายและยุทธศาสตร์ ตามระบบการส่งข้อมูลเข้าสู่ส่วนกลาง (</w:t>
      </w:r>
      <w:r w:rsidRPr="008D3612">
        <w:rPr>
          <w:rFonts w:ascii="TH SarabunIT๙" w:hAnsi="TH SarabunIT๙" w:cs="TH SarabunIT๙"/>
          <w:cs/>
        </w:rPr>
        <w:t>43</w:t>
      </w:r>
      <w:r w:rsidRPr="00581A8C">
        <w:rPr>
          <w:rFonts w:ascii="TH SarabunIT๙" w:hAnsi="TH SarabunIT๙" w:cs="TH SarabunIT๙"/>
          <w:cs/>
        </w:rPr>
        <w:t>แฟ้มมาตรฐาน) พิจารณาจากข้อมูล</w:t>
      </w:r>
      <w:r w:rsidR="006D19E2">
        <w:rPr>
          <w:rFonts w:ascii="TH SarabunIT๙" w:hAnsi="TH SarabunIT๙" w:cs="TH SarabunIT๙" w:hint="cs"/>
          <w:cs/>
        </w:rPr>
        <w:br/>
      </w:r>
      <w:r w:rsidRPr="00581A8C">
        <w:rPr>
          <w:rFonts w:ascii="TH SarabunIT๙" w:hAnsi="TH SarabunIT๙" w:cs="TH SarabunIT๙"/>
          <w:cs/>
        </w:rPr>
        <w:t>ความครอบคลุม</w:t>
      </w:r>
      <w:r w:rsidRPr="00581A8C">
        <w:rPr>
          <w:rFonts w:ascii="TH SarabunIT๙" w:hAnsi="TH SarabunIT๙" w:cs="TH SarabunIT๙"/>
          <w:b/>
          <w:bCs/>
          <w:spacing w:val="-6"/>
          <w:cs/>
        </w:rPr>
        <w:t>การได้รับบริการ</w:t>
      </w:r>
      <w:r w:rsidRPr="00581A8C">
        <w:rPr>
          <w:rFonts w:ascii="TH SarabunIT๙" w:hAnsi="TH SarabunIT๙" w:cs="TH SarabunIT๙"/>
          <w:spacing w:val="-6"/>
          <w:cs/>
        </w:rPr>
        <w:t>วัคซีน</w:t>
      </w:r>
      <w:r w:rsidRPr="00787FBE">
        <w:rPr>
          <w:rFonts w:ascii="TH SarabunIT๙" w:hAnsi="TH SarabunIT๙" w:cs="TH SarabunIT๙"/>
          <w:b/>
          <w:bCs/>
          <w:i/>
          <w:iCs/>
          <w:spacing w:val="-6"/>
          <w:cs/>
        </w:rPr>
        <w:t>แต่ละชนิดครบชุด</w:t>
      </w:r>
      <w:r w:rsidRPr="00581A8C">
        <w:rPr>
          <w:rFonts w:ascii="TH SarabunIT๙" w:hAnsi="TH SarabunIT๙" w:cs="TH SarabunIT๙"/>
          <w:spacing w:val="-6"/>
          <w:cs/>
        </w:rPr>
        <w:t xml:space="preserve">ในทุกกลุ่มเป้าหมายอยู่ในระดับไม่ต่ำกว่าร้อยละ </w:t>
      </w:r>
      <w:r w:rsidRPr="00581A8C">
        <w:rPr>
          <w:rFonts w:ascii="TH SarabunIT๙" w:hAnsi="TH SarabunIT๙" w:cs="TH SarabunIT๙"/>
          <w:spacing w:val="-6"/>
        </w:rPr>
        <w:t xml:space="preserve">90 </w:t>
      </w:r>
      <w:r w:rsidR="006D19E2">
        <w:rPr>
          <w:rFonts w:ascii="TH SarabunIT๙" w:hAnsi="TH SarabunIT๙" w:cs="TH SarabunIT๙"/>
          <w:spacing w:val="-6"/>
        </w:rPr>
        <w:br/>
      </w:r>
      <w:r w:rsidRPr="005F2FB0">
        <w:rPr>
          <w:rFonts w:ascii="TH SarabunIT๙" w:hAnsi="TH SarabunIT๙" w:cs="TH SarabunIT๙"/>
          <w:cs/>
        </w:rPr>
        <w:t>(ยกเว้นเอ็ม</w:t>
      </w:r>
      <w:r w:rsidR="00E44241">
        <w:rPr>
          <w:rFonts w:ascii="TH SarabunIT๙" w:hAnsi="TH SarabunIT๙" w:cs="TH SarabunIT๙" w:hint="cs"/>
          <w:cs/>
        </w:rPr>
        <w:t>-</w:t>
      </w:r>
      <w:r w:rsidRPr="005F2FB0">
        <w:rPr>
          <w:rFonts w:ascii="TH SarabunIT๙" w:hAnsi="TH SarabunIT๙" w:cs="TH SarabunIT๙"/>
          <w:cs/>
        </w:rPr>
        <w:t>เอ็ม</w:t>
      </w:r>
      <w:r w:rsidR="00E44241">
        <w:rPr>
          <w:rFonts w:ascii="TH SarabunIT๙" w:hAnsi="TH SarabunIT๙" w:cs="TH SarabunIT๙" w:hint="cs"/>
          <w:cs/>
        </w:rPr>
        <w:t>-</w:t>
      </w:r>
      <w:r w:rsidRPr="005F2FB0">
        <w:rPr>
          <w:rFonts w:ascii="TH SarabunIT๙" w:hAnsi="TH SarabunIT๙" w:cs="TH SarabunIT๙"/>
          <w:cs/>
        </w:rPr>
        <w:t>อาร์และวัคซีนในนักเรียน ความครอบคลุมไม่ต่ำกว่าร้อยละ 95) โดยคำนวณจากสูตร</w:t>
      </w:r>
    </w:p>
    <w:p w:rsidR="00585FBD" w:rsidRPr="00304D42" w:rsidRDefault="00585FBD" w:rsidP="00304D42">
      <w:pPr>
        <w:pStyle w:val="BodyText"/>
        <w:tabs>
          <w:tab w:val="left" w:pos="4920"/>
        </w:tabs>
        <w:spacing w:before="120" w:after="120"/>
        <w:jc w:val="thaiDistribute"/>
        <w:rPr>
          <w:rFonts w:ascii="TH SarabunIT๙" w:hAnsi="TH SarabunIT๙" w:cs="TH SarabunIT๙"/>
          <w:spacing w:val="-10"/>
        </w:rPr>
      </w:pPr>
      <w:r w:rsidRPr="00304D42">
        <w:rPr>
          <w:rFonts w:ascii="TH SarabunIT๙" w:hAnsi="TH SarabunIT๙" w:cs="TH SarabunIT๙"/>
          <w:spacing w:val="-10"/>
          <w:cs/>
        </w:rPr>
        <w:t>ความครอบคลุม</w:t>
      </w:r>
      <w:r w:rsidRPr="00304D42">
        <w:rPr>
          <w:rFonts w:ascii="TH SarabunIT๙" w:hAnsi="TH SarabunIT๙" w:cs="TH SarabunIT๙"/>
          <w:b/>
          <w:bCs/>
          <w:spacing w:val="-10"/>
          <w:cs/>
        </w:rPr>
        <w:t>การได้รับวัคซีน</w:t>
      </w:r>
      <w:r w:rsidRPr="00304D42">
        <w:rPr>
          <w:rFonts w:ascii="TH SarabunIT๙" w:hAnsi="TH SarabunIT๙" w:cs="TH SarabunIT๙"/>
          <w:spacing w:val="-10"/>
          <w:cs/>
        </w:rPr>
        <w:t xml:space="preserve">ครบชุดในกลุ่มเป้าหมาย(ร้อยละ)  </w:t>
      </w:r>
      <w:r w:rsidRPr="00304D42">
        <w:rPr>
          <w:rFonts w:ascii="TH SarabunIT๙" w:hAnsi="TH SarabunIT๙" w:cs="TH SarabunIT๙"/>
          <w:spacing w:val="-10"/>
        </w:rPr>
        <w:t>=</w:t>
      </w:r>
      <w:r w:rsidRPr="00304D42">
        <w:rPr>
          <w:rFonts w:ascii="TH SarabunIT๙" w:hAnsi="TH SarabunIT๙" w:cs="TH SarabunIT๙"/>
          <w:spacing w:val="-10"/>
          <w:u w:val="single"/>
          <w:cs/>
        </w:rPr>
        <w:t>จำนวนกลุ่มเป้าหมาย</w:t>
      </w:r>
      <w:r w:rsidRPr="00304D42">
        <w:rPr>
          <w:rFonts w:ascii="TH SarabunIT๙" w:hAnsi="TH SarabunIT๙" w:cs="TH SarabunIT๙"/>
          <w:b/>
          <w:bCs/>
          <w:spacing w:val="-10"/>
          <w:u w:val="single"/>
          <w:cs/>
        </w:rPr>
        <w:t>ที่ได้รับ</w:t>
      </w:r>
      <w:r w:rsidRPr="00304D42">
        <w:rPr>
          <w:rFonts w:ascii="TH SarabunIT๙" w:hAnsi="TH SarabunIT๙" w:cs="TH SarabunIT๙"/>
          <w:spacing w:val="-10"/>
          <w:u w:val="single"/>
          <w:cs/>
        </w:rPr>
        <w:t xml:space="preserve">วัคซีนครบชุด </w:t>
      </w:r>
      <w:r w:rsidRPr="00304D42">
        <w:rPr>
          <w:rFonts w:ascii="TH SarabunIT๙" w:hAnsi="TH SarabunIT๙" w:cs="TH SarabunIT๙"/>
          <w:spacing w:val="-10"/>
          <w:u w:val="single"/>
        </w:rPr>
        <w:t xml:space="preserve">x </w:t>
      </w:r>
      <w:r w:rsidRPr="00304D42">
        <w:rPr>
          <w:rFonts w:ascii="TH SarabunIT๙" w:hAnsi="TH SarabunIT๙" w:cs="TH SarabunIT๙"/>
          <w:spacing w:val="-10"/>
          <w:u w:val="single"/>
          <w:cs/>
        </w:rPr>
        <w:t>100</w:t>
      </w:r>
    </w:p>
    <w:p w:rsidR="00585FBD" w:rsidRPr="00581A8C" w:rsidRDefault="00585FBD" w:rsidP="00382114">
      <w:pPr>
        <w:pStyle w:val="BodyText"/>
        <w:tabs>
          <w:tab w:val="left" w:pos="5387"/>
        </w:tabs>
        <w:jc w:val="thaiDistribute"/>
        <w:rPr>
          <w:rFonts w:ascii="TH SarabunIT๙" w:hAnsi="TH SarabunIT๙" w:cs="TH SarabunIT๙"/>
          <w:spacing w:val="-4"/>
          <w:u w:val="single"/>
        </w:rPr>
      </w:pPr>
      <w:r w:rsidRPr="00581A8C">
        <w:rPr>
          <w:rFonts w:ascii="TH SarabunIT๙" w:hAnsi="TH SarabunIT๙" w:cs="TH SarabunIT๙"/>
          <w:cs/>
        </w:rPr>
        <w:t>จำนวนกลุ่มเป้าหมายทั้งหมด</w:t>
      </w:r>
      <w:r w:rsidRPr="00581A8C">
        <w:rPr>
          <w:rFonts w:ascii="TH SarabunIT๙" w:hAnsi="TH SarabunIT๙" w:cs="TH SarabunIT๙"/>
          <w:spacing w:val="-4"/>
          <w:cs/>
        </w:rPr>
        <w:t>ที่มีอยู่จริงในพื้นที่</w:t>
      </w:r>
    </w:p>
    <w:p w:rsidR="00585FBD" w:rsidRPr="00581A8C" w:rsidRDefault="00585FBD" w:rsidP="00304D42">
      <w:pPr>
        <w:pStyle w:val="BodyText"/>
        <w:spacing w:before="120"/>
        <w:ind w:firstLine="1134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cs/>
        </w:rPr>
        <w:t>ทั้งนี้ สำนักงานสาธารณสุขจังหวัดควรต้องติดตาม ควบคุมกำกับข้อมูลความครอบคลุมของ</w:t>
      </w:r>
      <w:r w:rsidR="00304D42">
        <w:rPr>
          <w:rFonts w:ascii="TH SarabunIT๙" w:hAnsi="TH SarabunIT๙" w:cs="TH SarabunIT๙" w:hint="cs"/>
          <w:cs/>
        </w:rPr>
        <w:br/>
      </w:r>
      <w:r w:rsidRPr="00304D42">
        <w:rPr>
          <w:rFonts w:ascii="TH SarabunIT๙" w:hAnsi="TH SarabunIT๙" w:cs="TH SarabunIT๙"/>
          <w:b/>
          <w:bCs/>
          <w:cs/>
        </w:rPr>
        <w:t>การ</w:t>
      </w:r>
      <w:r w:rsidRPr="00581A8C">
        <w:rPr>
          <w:rFonts w:ascii="TH SarabunIT๙" w:hAnsi="TH SarabunIT๙" w:cs="TH SarabunIT๙"/>
          <w:b/>
          <w:bCs/>
          <w:cs/>
        </w:rPr>
        <w:t>ได้รับวัคซีนในพื้นที่ที่รับผิดชอบ</w:t>
      </w:r>
      <w:r w:rsidRPr="00581A8C">
        <w:rPr>
          <w:rFonts w:ascii="TH SarabunIT๙" w:hAnsi="TH SarabunIT๙" w:cs="TH SarabunIT๙"/>
          <w:cs/>
        </w:rPr>
        <w:t xml:space="preserve"> โดยการแจ้งเตือนให้สถานบริการที่มีพื้นที่รับผิดชอบได้จัดทำทะเบียนติดตามความครอบคลุมการได้รับวัคซีนของกลุ่มเป้าหมายให้มีความเป็นปัจจุบันและติดตามประวัติการได้รับวัคซีนของกลุ่มเป้าหมายแต่ละรายนำมาบันทึกให้ครบถ้วนไม่ว่ากลุ่มเป้าหมายจะได้รับวัคซีนจากสถานบริการใด  </w:t>
      </w:r>
    </w:p>
    <w:p w:rsidR="00585FBD" w:rsidRPr="00581A8C" w:rsidRDefault="00585FBD" w:rsidP="00382114">
      <w:pPr>
        <w:jc w:val="thaiDistribute"/>
        <w:rPr>
          <w:rFonts w:ascii="TH SarabunIT๙" w:hAnsi="TH SarabunIT๙" w:cs="TH SarabunIT๙"/>
        </w:rPr>
      </w:pPr>
    </w:p>
    <w:p w:rsidR="00AB3B31" w:rsidRDefault="00AB3B31">
      <w:pPr>
        <w:rPr>
          <w:rFonts w:ascii="TH SarabunIT๙" w:hAnsi="TH SarabunIT๙" w:cs="TH SarabunIT๙"/>
          <w:b/>
          <w:bCs/>
          <w:spacing w:val="-6"/>
          <w:cs/>
        </w:rPr>
      </w:pPr>
      <w:r>
        <w:rPr>
          <w:rFonts w:ascii="TH SarabunIT๙" w:hAnsi="TH SarabunIT๙" w:cs="TH SarabunIT๙"/>
          <w:b/>
          <w:bCs/>
          <w:spacing w:val="-6"/>
          <w:cs/>
        </w:rPr>
        <w:br w:type="page"/>
      </w:r>
    </w:p>
    <w:p w:rsidR="00585FBD" w:rsidRPr="00581A8C" w:rsidRDefault="00585FBD" w:rsidP="00343437">
      <w:pPr>
        <w:pStyle w:val="Header"/>
        <w:numPr>
          <w:ilvl w:val="0"/>
          <w:numId w:val="7"/>
        </w:numPr>
        <w:tabs>
          <w:tab w:val="clear" w:pos="4320"/>
          <w:tab w:val="left" w:pos="1134"/>
        </w:tabs>
        <w:ind w:left="0" w:right="-306" w:firstLine="567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343437">
        <w:rPr>
          <w:rFonts w:ascii="TH SarabunIT๙" w:hAnsi="TH SarabunIT๙" w:cs="TH SarabunIT๙"/>
          <w:b/>
          <w:bCs/>
          <w:spacing w:val="-12"/>
          <w:cs/>
        </w:rPr>
        <w:lastRenderedPageBreak/>
        <w:t>การรณรงค์ให้วัคซีนเสริมในพื้นที่ที่เสี่ยงต่อการเกิดโรค</w:t>
      </w:r>
      <w:r w:rsidRPr="00343437">
        <w:rPr>
          <w:rFonts w:ascii="TH SarabunIT๙" w:hAnsi="TH SarabunIT๙" w:cs="TH SarabunIT๙"/>
          <w:b/>
          <w:bCs/>
          <w:spacing w:val="-12"/>
        </w:rPr>
        <w:t xml:space="preserve"> (Sup</w:t>
      </w:r>
      <w:r w:rsidR="00147118" w:rsidRPr="00343437">
        <w:rPr>
          <w:rFonts w:ascii="TH SarabunIT๙" w:hAnsi="TH SarabunIT๙" w:cs="TH SarabunIT๙"/>
          <w:b/>
          <w:bCs/>
          <w:spacing w:val="-12"/>
        </w:rPr>
        <w:t>plemental Immunization Activity</w:t>
      </w:r>
      <w:r w:rsidRPr="00343437">
        <w:rPr>
          <w:rFonts w:ascii="TH SarabunIT๙" w:hAnsi="TH SarabunIT๙" w:cs="TH SarabunIT๙"/>
          <w:b/>
          <w:bCs/>
          <w:spacing w:val="-12"/>
        </w:rPr>
        <w:t>: SIA</w:t>
      </w:r>
      <w:r w:rsidRPr="00343437">
        <w:rPr>
          <w:rFonts w:ascii="TH SarabunIT๙" w:hAnsi="TH SarabunIT๙" w:cs="TH SarabunIT๙"/>
          <w:b/>
          <w:bCs/>
          <w:spacing w:val="-10"/>
        </w:rPr>
        <w:t>)</w:t>
      </w:r>
      <w:r w:rsidRPr="00581A8C">
        <w:rPr>
          <w:rFonts w:ascii="TH SarabunIT๙" w:hAnsi="TH SarabunIT๙" w:cs="TH SarabunIT๙"/>
          <w:b/>
          <w:bCs/>
          <w:cs/>
        </w:rPr>
        <w:t>หรือการให้วัคซีนเพื่อควบคุมโรค</w:t>
      </w:r>
      <w:r w:rsidRPr="00581A8C">
        <w:rPr>
          <w:rFonts w:ascii="TH SarabunIT๙" w:hAnsi="TH SarabunIT๙" w:cs="TH SarabunIT๙"/>
          <w:b/>
          <w:bCs/>
        </w:rPr>
        <w:t xml:space="preserve"> (</w:t>
      </w:r>
      <w:r w:rsidR="00EC1C86">
        <w:rPr>
          <w:rFonts w:ascii="TH SarabunIT๙" w:hAnsi="TH SarabunIT๙" w:cs="TH SarabunIT๙"/>
          <w:b/>
          <w:bCs/>
        </w:rPr>
        <w:t>Outbreak Response Immunization</w:t>
      </w:r>
      <w:r w:rsidRPr="00581A8C">
        <w:rPr>
          <w:rFonts w:ascii="TH SarabunIT๙" w:hAnsi="TH SarabunIT๙" w:cs="TH SarabunIT๙"/>
          <w:b/>
          <w:bCs/>
        </w:rPr>
        <w:t>: ORI)</w:t>
      </w:r>
    </w:p>
    <w:p w:rsidR="00585FBD" w:rsidRDefault="00585FBD" w:rsidP="00AB3B31">
      <w:pPr>
        <w:spacing w:before="120"/>
        <w:ind w:firstLine="1134"/>
        <w:jc w:val="thaiDistribute"/>
        <w:rPr>
          <w:rFonts w:ascii="TH SarabunIT๙" w:hAnsi="TH SarabunIT๙" w:cs="TH SarabunIT๙"/>
          <w:b/>
          <w:bCs/>
          <w:i/>
          <w:iCs/>
        </w:rPr>
      </w:pPr>
      <w:r w:rsidRPr="00581A8C">
        <w:rPr>
          <w:rFonts w:ascii="TH SarabunIT๙" w:hAnsi="TH SarabunIT๙" w:cs="TH SarabunIT๙"/>
          <w:cs/>
        </w:rPr>
        <w:t>ในพื้นที่ที่เสี่ยงต่อการเกิดโรคติดต่อที่ป้องกันได้ด้วยวัคซีน เช่น พื้นที่ที่มีโรคติดต่อที่ป้องก</w:t>
      </w:r>
      <w:r w:rsidR="00C31695">
        <w:rPr>
          <w:rFonts w:ascii="TH SarabunIT๙" w:hAnsi="TH SarabunIT๙" w:cs="TH SarabunIT๙"/>
          <w:cs/>
        </w:rPr>
        <w:t>ันได้ด้วยวัคซีนเกิดขึ้นโดยเฉพาะ</w:t>
      </w:r>
      <w:r w:rsidRPr="00581A8C">
        <w:rPr>
          <w:rFonts w:ascii="TH SarabunIT๙" w:hAnsi="TH SarabunIT๙" w:cs="TH SarabunIT๙"/>
          <w:cs/>
        </w:rPr>
        <w:t>โรคคอตีบ บาดทะยักในทารกแรกเกิด และโรคหัดพื้นที่ที่มีความครอบคลุมการได้รับ</w:t>
      </w:r>
      <w:r w:rsidRPr="00333767">
        <w:rPr>
          <w:rFonts w:ascii="TH SarabunIT๙" w:hAnsi="TH SarabunIT๙" w:cs="TH SarabunIT๙"/>
          <w:spacing w:val="-4"/>
          <w:cs/>
        </w:rPr>
        <w:t xml:space="preserve">วัคซีนของวัคซีนแต่ละชนิดครบชุดต่ำกว่าร้อยละ </w:t>
      </w:r>
      <w:r w:rsidRPr="00333767">
        <w:rPr>
          <w:rFonts w:ascii="TH SarabunIT๙" w:hAnsi="TH SarabunIT๙" w:cs="TH SarabunIT๙"/>
          <w:spacing w:val="-4"/>
        </w:rPr>
        <w:t xml:space="preserve">90 </w:t>
      </w:r>
      <w:r w:rsidRPr="00333767">
        <w:rPr>
          <w:rFonts w:ascii="TH SarabunIT๙" w:hAnsi="TH SarabunIT๙" w:cs="TH SarabunIT๙"/>
          <w:b/>
          <w:bCs/>
          <w:i/>
          <w:iCs/>
          <w:spacing w:val="-4"/>
        </w:rPr>
        <w:t>(</w:t>
      </w:r>
      <w:r w:rsidRPr="00333767">
        <w:rPr>
          <w:rFonts w:ascii="TH SarabunIT๙" w:hAnsi="TH SarabunIT๙" w:cs="TH SarabunIT๙"/>
          <w:b/>
          <w:bCs/>
          <w:i/>
          <w:iCs/>
          <w:spacing w:val="-4"/>
          <w:cs/>
        </w:rPr>
        <w:t>ยกเว้นวัคซีนเอ็ม</w:t>
      </w:r>
      <w:r w:rsidR="009341EA" w:rsidRPr="00333767">
        <w:rPr>
          <w:rFonts w:ascii="TH SarabunIT๙" w:hAnsi="TH SarabunIT๙" w:cs="TH SarabunIT๙" w:hint="cs"/>
          <w:b/>
          <w:bCs/>
          <w:i/>
          <w:iCs/>
          <w:spacing w:val="-4"/>
          <w:cs/>
        </w:rPr>
        <w:t>-</w:t>
      </w:r>
      <w:r w:rsidRPr="00333767">
        <w:rPr>
          <w:rFonts w:ascii="TH SarabunIT๙" w:hAnsi="TH SarabunIT๙" w:cs="TH SarabunIT๙"/>
          <w:b/>
          <w:bCs/>
          <w:i/>
          <w:iCs/>
          <w:spacing w:val="-4"/>
          <w:cs/>
        </w:rPr>
        <w:t>เอ็ม</w:t>
      </w:r>
      <w:r w:rsidR="009341EA" w:rsidRPr="00333767">
        <w:rPr>
          <w:rFonts w:ascii="TH SarabunIT๙" w:hAnsi="TH SarabunIT๙" w:cs="TH SarabunIT๙" w:hint="cs"/>
          <w:b/>
          <w:bCs/>
          <w:i/>
          <w:iCs/>
          <w:spacing w:val="-4"/>
          <w:cs/>
        </w:rPr>
        <w:t>-</w:t>
      </w:r>
      <w:r w:rsidRPr="00333767">
        <w:rPr>
          <w:rFonts w:ascii="TH SarabunIT๙" w:hAnsi="TH SarabunIT๙" w:cs="TH SarabunIT๙"/>
          <w:b/>
          <w:bCs/>
          <w:i/>
          <w:iCs/>
          <w:spacing w:val="-4"/>
          <w:cs/>
        </w:rPr>
        <w:t>อาร์</w:t>
      </w:r>
      <w:r w:rsidR="00024A25" w:rsidRPr="00333767">
        <w:rPr>
          <w:rFonts w:ascii="TH SarabunIT๙" w:hAnsi="TH SarabunIT๙" w:cs="TH SarabunIT๙" w:hint="cs"/>
          <w:b/>
          <w:bCs/>
          <w:i/>
          <w:iCs/>
          <w:spacing w:val="-4"/>
          <w:cs/>
        </w:rPr>
        <w:t>หรือ เอ็ม-อาร์</w:t>
      </w:r>
      <w:r w:rsidRPr="00333767">
        <w:rPr>
          <w:rFonts w:ascii="TH SarabunIT๙" w:hAnsi="TH SarabunIT๙" w:cs="TH SarabunIT๙"/>
          <w:b/>
          <w:bCs/>
          <w:i/>
          <w:iCs/>
          <w:spacing w:val="-4"/>
          <w:cs/>
        </w:rPr>
        <w:t>มีความครอบคลุม</w:t>
      </w:r>
      <w:r w:rsidR="00333767">
        <w:rPr>
          <w:rFonts w:ascii="TH SarabunIT๙" w:hAnsi="TH SarabunIT๙" w:cs="TH SarabunIT๙" w:hint="cs"/>
          <w:b/>
          <w:bCs/>
          <w:i/>
          <w:iCs/>
          <w:cs/>
        </w:rPr>
        <w:br/>
      </w:r>
      <w:r w:rsidRPr="00333767">
        <w:rPr>
          <w:rFonts w:ascii="TH SarabunIT๙" w:hAnsi="TH SarabunIT๙" w:cs="TH SarabunIT๙"/>
          <w:b/>
          <w:bCs/>
          <w:i/>
          <w:iCs/>
          <w:spacing w:val="2"/>
          <w:cs/>
        </w:rPr>
        <w:t>ไม่น้อยกว่าร้อยละ 95)</w:t>
      </w:r>
      <w:r w:rsidRPr="00333767">
        <w:rPr>
          <w:rFonts w:ascii="TH SarabunIT๙" w:hAnsi="TH SarabunIT๙" w:cs="TH SarabunIT๙"/>
          <w:spacing w:val="2"/>
          <w:cs/>
        </w:rPr>
        <w:t xml:space="preserve"> พื้นที่ที่ไม่ทราบระดับความครอบคลุมการได้รับวัคซีน พื้นที่ที่มีการเคลื่อนย้ายของแรงงานไทย</w:t>
      </w:r>
      <w:r w:rsidRPr="00D9238B">
        <w:rPr>
          <w:rFonts w:ascii="TH SarabunIT๙" w:hAnsi="TH SarabunIT๙" w:cs="TH SarabunIT๙"/>
          <w:spacing w:val="-6"/>
          <w:cs/>
        </w:rPr>
        <w:t xml:space="preserve">และต่างชาติ พื้นที่ชายแดน เป็นต้น ในพื้นที่เหล่านี้ </w:t>
      </w:r>
      <w:r w:rsidRPr="00D9238B">
        <w:rPr>
          <w:rFonts w:ascii="TH SarabunIT๙" w:hAnsi="TH SarabunIT๙" w:cs="TH SarabunIT๙"/>
          <w:b/>
          <w:bCs/>
          <w:i/>
          <w:iCs/>
          <w:spacing w:val="-6"/>
          <w:cs/>
        </w:rPr>
        <w:t>ขอให้สำนักงานสาธารณสุขจังหวัด</w:t>
      </w:r>
      <w:r w:rsidRPr="00581A8C">
        <w:rPr>
          <w:rFonts w:ascii="TH SarabunIT๙" w:hAnsi="TH SarabunIT๙" w:cs="TH SarabunIT๙"/>
          <w:b/>
          <w:bCs/>
          <w:i/>
          <w:iCs/>
          <w:cs/>
        </w:rPr>
        <w:t>สำนักงาน</w:t>
      </w:r>
      <w:r w:rsidRPr="00333767">
        <w:rPr>
          <w:rFonts w:ascii="TH SarabunIT๙" w:hAnsi="TH SarabunIT๙" w:cs="TH SarabunIT๙"/>
          <w:b/>
          <w:bCs/>
          <w:i/>
          <w:iCs/>
          <w:spacing w:val="-6"/>
          <w:cs/>
        </w:rPr>
        <w:t>สาธารณสุขอำเภอ โรงพยาบาลแม่ข่าย</w:t>
      </w:r>
      <w:r w:rsidRPr="00333767">
        <w:rPr>
          <w:rFonts w:ascii="TH SarabunIT๙" w:hAnsi="TH SarabunIT๙" w:cs="TH SarabunIT๙"/>
          <w:b/>
          <w:bCs/>
          <w:i/>
          <w:iCs/>
          <w:spacing w:val="-6"/>
        </w:rPr>
        <w:t xml:space="preserve"> (CUP) </w:t>
      </w:r>
      <w:r w:rsidRPr="00333767">
        <w:rPr>
          <w:rFonts w:ascii="TH SarabunIT๙" w:hAnsi="TH SarabunIT๙" w:cs="TH SarabunIT๙"/>
          <w:b/>
          <w:bCs/>
          <w:i/>
          <w:iCs/>
          <w:spacing w:val="-6"/>
          <w:cs/>
        </w:rPr>
        <w:t>และสถานบริการที่รับผิดชอบร่วมกันจัดทำแผนเร่งรัดการให้วัคซีน</w:t>
      </w:r>
      <w:r w:rsidRPr="00581A8C">
        <w:rPr>
          <w:rFonts w:ascii="TH SarabunIT๙" w:hAnsi="TH SarabunIT๙" w:cs="TH SarabunIT๙"/>
          <w:b/>
          <w:bCs/>
          <w:i/>
          <w:iCs/>
          <w:cs/>
        </w:rPr>
        <w:t>เสริมแก่ประชากรกลุ่มเป้าหมายในพื้นที่</w:t>
      </w:r>
    </w:p>
    <w:p w:rsidR="00585FBD" w:rsidRPr="00581A8C" w:rsidRDefault="00585FBD" w:rsidP="00AB3B31">
      <w:pPr>
        <w:spacing w:before="120"/>
        <w:ind w:firstLine="1134"/>
        <w:jc w:val="thaiDistribute"/>
        <w:rPr>
          <w:rFonts w:ascii="TH SarabunIT๙" w:hAnsi="TH SarabunIT๙" w:cs="TH SarabunIT๙"/>
          <w:cs/>
        </w:rPr>
      </w:pPr>
      <w:r w:rsidRPr="00581A8C">
        <w:rPr>
          <w:rFonts w:ascii="TH SarabunIT๙" w:hAnsi="TH SarabunIT๙" w:cs="TH SarabunIT๙"/>
          <w:spacing w:val="-4"/>
          <w:cs/>
        </w:rPr>
        <w:t>ในพื้นที่ที่มีการระบาดของโรค ขอให้สำนักงานสาธารณสุขจังหวัดกำหนดวัคซีนเพื่อควบคุมโรค</w:t>
      </w:r>
      <w:r w:rsidR="006D19E2">
        <w:rPr>
          <w:rFonts w:ascii="TH SarabunIT๙" w:hAnsi="TH SarabunIT๙" w:cs="TH SarabunIT๙" w:hint="cs"/>
          <w:spacing w:val="-4"/>
          <w:cs/>
        </w:rPr>
        <w:br/>
      </w:r>
      <w:r w:rsidRPr="004B6808">
        <w:rPr>
          <w:rFonts w:ascii="TH SarabunIT๙" w:hAnsi="TH SarabunIT๙" w:cs="TH SarabunIT๙"/>
          <w:cs/>
        </w:rPr>
        <w:t>ตามความจำเป็น ทั้งนี้ การให้วัคซีนเสริมหรือวัคซีนเพื่อการควบคุมโรค ขอให้สำนักงานสาธารณสุขจังหวัด</w:t>
      </w:r>
      <w:r w:rsidRPr="004B6808">
        <w:rPr>
          <w:rFonts w:ascii="TH SarabunIT๙" w:hAnsi="TH SarabunIT๙" w:cs="TH SarabunIT๙"/>
          <w:spacing w:val="-6"/>
          <w:cs/>
        </w:rPr>
        <w:t>ประสานกับสำนักงานป้องกันควบคุมโรคเขตที่รับผิดชอบ เพื่อเสนอขอรับการสนับสนุนวัคซีนมายังสำนักโรคติดต่อทั่วไป</w:t>
      </w:r>
      <w:r w:rsidR="004B6808">
        <w:rPr>
          <w:rFonts w:ascii="TH SarabunIT๙" w:hAnsi="TH SarabunIT๙" w:cs="TH SarabunIT๙" w:hint="cs"/>
          <w:cs/>
        </w:rPr>
        <w:br/>
      </w:r>
      <w:r w:rsidRPr="00581A8C">
        <w:rPr>
          <w:rFonts w:ascii="TH SarabunIT๙" w:hAnsi="TH SarabunIT๙" w:cs="TH SarabunIT๙"/>
          <w:cs/>
        </w:rPr>
        <w:t>กรมควบคุมโรคต่อไป</w:t>
      </w:r>
    </w:p>
    <w:p w:rsidR="00585FBD" w:rsidRPr="00581A8C" w:rsidRDefault="00585FBD" w:rsidP="00AB3B31">
      <w:pPr>
        <w:spacing w:before="120"/>
        <w:ind w:firstLine="1134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b/>
          <w:bCs/>
          <w:cs/>
        </w:rPr>
        <w:t>ตัวชี้วัดการให้วัคซีนเสริม</w:t>
      </w:r>
      <w:r w:rsidRPr="006D19E2">
        <w:rPr>
          <w:rFonts w:ascii="TH SarabunIT๙" w:hAnsi="TH SarabunIT๙" w:cs="TH SarabunIT๙"/>
          <w:b/>
          <w:bCs/>
        </w:rPr>
        <w:t>:</w:t>
      </w:r>
      <w:r w:rsidRPr="00581A8C">
        <w:rPr>
          <w:rFonts w:ascii="TH SarabunIT๙" w:hAnsi="TH SarabunIT๙" w:cs="TH SarabunIT๙"/>
          <w:cs/>
        </w:rPr>
        <w:t>ประเมินจากความครอบคลุมของการได้รับวัคซีนเสริมในกลุ่มเป้าหมาย</w:t>
      </w:r>
      <w:r w:rsidR="005F2FB0">
        <w:rPr>
          <w:rFonts w:ascii="TH SarabunIT๙" w:hAnsi="TH SarabunIT๙" w:cs="TH SarabunIT๙" w:hint="cs"/>
          <w:cs/>
        </w:rPr>
        <w:br/>
      </w:r>
      <w:r w:rsidRPr="00581A8C">
        <w:rPr>
          <w:rFonts w:ascii="TH SarabunIT๙" w:hAnsi="TH SarabunIT๙" w:cs="TH SarabunIT๙"/>
          <w:cs/>
        </w:rPr>
        <w:t xml:space="preserve">ที่ดำเนินการมีอัตราไม่น้อยกว่าร้อยละ </w:t>
      </w:r>
      <w:r w:rsidRPr="00581A8C">
        <w:rPr>
          <w:rFonts w:ascii="TH SarabunIT๙" w:hAnsi="TH SarabunIT๙" w:cs="TH SarabunIT๙"/>
        </w:rPr>
        <w:t xml:space="preserve">90 </w:t>
      </w:r>
      <w:r w:rsidRPr="00581A8C">
        <w:rPr>
          <w:rFonts w:ascii="TH SarabunIT๙" w:hAnsi="TH SarabunIT๙" w:cs="TH SarabunIT๙"/>
          <w:cs/>
        </w:rPr>
        <w:t xml:space="preserve">เป็นรายตำบล/เทศบาล </w:t>
      </w:r>
      <w:r w:rsidRPr="00581A8C">
        <w:rPr>
          <w:rFonts w:ascii="TH SarabunIT๙" w:hAnsi="TH SarabunIT๙" w:cs="TH SarabunIT๙"/>
          <w:b/>
          <w:bCs/>
          <w:i/>
          <w:iCs/>
        </w:rPr>
        <w:t>(</w:t>
      </w:r>
      <w:r w:rsidRPr="00581A8C">
        <w:rPr>
          <w:rFonts w:ascii="TH SarabunIT๙" w:hAnsi="TH SarabunIT๙" w:cs="TH SarabunIT๙"/>
          <w:b/>
          <w:bCs/>
          <w:i/>
          <w:iCs/>
          <w:cs/>
        </w:rPr>
        <w:t>ยกเว้น</w:t>
      </w:r>
      <w:r w:rsidRPr="00581A8C">
        <w:rPr>
          <w:rFonts w:ascii="TH SarabunIT๙" w:hAnsi="TH SarabunIT๙" w:cs="TH SarabunIT๙"/>
          <w:b/>
          <w:bCs/>
          <w:i/>
          <w:iCs/>
          <w:spacing w:val="-4"/>
          <w:cs/>
        </w:rPr>
        <w:t>วัคซีนเอ็ม</w:t>
      </w:r>
      <w:r w:rsidR="009341EA">
        <w:rPr>
          <w:rFonts w:ascii="TH SarabunIT๙" w:hAnsi="TH SarabunIT๙" w:cs="TH SarabunIT๙" w:hint="cs"/>
          <w:b/>
          <w:bCs/>
          <w:i/>
          <w:iCs/>
          <w:spacing w:val="-4"/>
          <w:cs/>
        </w:rPr>
        <w:t>-</w:t>
      </w:r>
      <w:r w:rsidRPr="00581A8C">
        <w:rPr>
          <w:rFonts w:ascii="TH SarabunIT๙" w:hAnsi="TH SarabunIT๙" w:cs="TH SarabunIT๙"/>
          <w:b/>
          <w:bCs/>
          <w:i/>
          <w:iCs/>
          <w:spacing w:val="-4"/>
          <w:cs/>
        </w:rPr>
        <w:t>เอ็ม</w:t>
      </w:r>
      <w:r w:rsidR="009341EA">
        <w:rPr>
          <w:rFonts w:ascii="TH SarabunIT๙" w:hAnsi="TH SarabunIT๙" w:cs="TH SarabunIT๙" w:hint="cs"/>
          <w:b/>
          <w:bCs/>
          <w:i/>
          <w:iCs/>
          <w:spacing w:val="-4"/>
          <w:cs/>
        </w:rPr>
        <w:t>-</w:t>
      </w:r>
      <w:r w:rsidRPr="00581A8C">
        <w:rPr>
          <w:rFonts w:ascii="TH SarabunIT๙" w:hAnsi="TH SarabunIT๙" w:cs="TH SarabunIT๙"/>
          <w:b/>
          <w:bCs/>
          <w:i/>
          <w:iCs/>
          <w:spacing w:val="-4"/>
          <w:cs/>
        </w:rPr>
        <w:t>อาร์</w:t>
      </w:r>
      <w:r w:rsidR="00787FBE">
        <w:rPr>
          <w:rFonts w:ascii="TH SarabunIT๙" w:hAnsi="TH SarabunIT๙" w:cs="TH SarabunIT๙" w:hint="cs"/>
          <w:b/>
          <w:bCs/>
          <w:i/>
          <w:iCs/>
          <w:cs/>
        </w:rPr>
        <w:t xml:space="preserve"> หรือ เอ็ม-อาร์</w:t>
      </w:r>
      <w:r w:rsidRPr="00581A8C">
        <w:rPr>
          <w:rFonts w:ascii="TH SarabunIT๙" w:hAnsi="TH SarabunIT๙" w:cs="TH SarabunIT๙"/>
          <w:b/>
          <w:bCs/>
          <w:i/>
          <w:iCs/>
          <w:cs/>
        </w:rPr>
        <w:t>มีความครอบคลุมไม่น้อยกว่าร้อยละ 95)</w:t>
      </w:r>
      <w:r w:rsidRPr="00581A8C">
        <w:rPr>
          <w:rFonts w:ascii="TH SarabunIT๙" w:hAnsi="TH SarabunIT๙" w:cs="TH SarabunIT๙"/>
          <w:cs/>
        </w:rPr>
        <w:t xml:space="preserve"> โดยคำนวณจากสูตร</w:t>
      </w:r>
    </w:p>
    <w:p w:rsidR="00585FBD" w:rsidRPr="00581A8C" w:rsidRDefault="00585FBD" w:rsidP="004B6808">
      <w:pPr>
        <w:pStyle w:val="BodyText"/>
        <w:tabs>
          <w:tab w:val="left" w:pos="4536"/>
        </w:tabs>
        <w:spacing w:before="120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cs/>
        </w:rPr>
        <w:t xml:space="preserve">ความครอบคลุมของการได้รับวัคซีน(ร้อยละ)   </w:t>
      </w:r>
      <w:r w:rsidRPr="00581A8C">
        <w:rPr>
          <w:rFonts w:ascii="TH SarabunIT๙" w:hAnsi="TH SarabunIT๙" w:cs="TH SarabunIT๙"/>
        </w:rPr>
        <w:t>=</w:t>
      </w:r>
      <w:r w:rsidRPr="00581A8C">
        <w:rPr>
          <w:rFonts w:ascii="TH SarabunIT๙" w:hAnsi="TH SarabunIT๙" w:cs="TH SarabunIT๙"/>
        </w:rPr>
        <w:tab/>
      </w:r>
      <w:r w:rsidRPr="00581A8C">
        <w:rPr>
          <w:rFonts w:ascii="TH SarabunIT๙" w:hAnsi="TH SarabunIT๙" w:cs="TH SarabunIT๙"/>
          <w:u w:val="single"/>
          <w:cs/>
        </w:rPr>
        <w:t xml:space="preserve">จำนวนกลุ่มเป้าหมายในพื้นที่ที่ได้รับวัคซีน </w:t>
      </w:r>
      <w:r w:rsidRPr="00581A8C">
        <w:rPr>
          <w:rFonts w:ascii="TH SarabunIT๙" w:hAnsi="TH SarabunIT๙" w:cs="TH SarabunIT๙"/>
          <w:u w:val="single"/>
        </w:rPr>
        <w:t>x</w:t>
      </w:r>
      <w:r w:rsidRPr="00581A8C">
        <w:rPr>
          <w:rFonts w:ascii="TH SarabunIT๙" w:hAnsi="TH SarabunIT๙" w:cs="TH SarabunIT๙"/>
          <w:spacing w:val="-4"/>
          <w:u w:val="single"/>
          <w:cs/>
        </w:rPr>
        <w:t>100</w:t>
      </w:r>
    </w:p>
    <w:p w:rsidR="00585FBD" w:rsidRPr="005F2FB0" w:rsidRDefault="00585FBD" w:rsidP="005F2FB0">
      <w:pPr>
        <w:pStyle w:val="BodyText"/>
        <w:tabs>
          <w:tab w:val="left" w:pos="4253"/>
        </w:tabs>
        <w:spacing w:after="120"/>
        <w:jc w:val="thaiDistribute"/>
        <w:rPr>
          <w:rFonts w:ascii="TH SarabunIT๙" w:hAnsi="TH SarabunIT๙" w:cs="TH SarabunIT๙"/>
          <w:spacing w:val="-4"/>
          <w:u w:val="single"/>
        </w:rPr>
      </w:pPr>
      <w:r w:rsidRPr="00581A8C">
        <w:rPr>
          <w:rFonts w:ascii="TH SarabunIT๙" w:hAnsi="TH SarabunIT๙" w:cs="TH SarabunIT๙"/>
        </w:rPr>
        <w:tab/>
      </w:r>
      <w:r w:rsidRPr="00581A8C">
        <w:rPr>
          <w:rFonts w:ascii="TH SarabunIT๙" w:hAnsi="TH SarabunIT๙" w:cs="TH SarabunIT๙"/>
          <w:cs/>
        </w:rPr>
        <w:t>จำนวนกลุ่มเป้าหมายในพื้นที่รับผิดชอบทั้งหมดที่อาศัยอยู่จริง</w:t>
      </w:r>
    </w:p>
    <w:p w:rsidR="00D67831" w:rsidRPr="00776908" w:rsidRDefault="00D67831" w:rsidP="000245BD">
      <w:pPr>
        <w:pStyle w:val="Header"/>
        <w:numPr>
          <w:ilvl w:val="1"/>
          <w:numId w:val="11"/>
        </w:numPr>
        <w:tabs>
          <w:tab w:val="clear" w:pos="4320"/>
          <w:tab w:val="left" w:pos="993"/>
        </w:tabs>
        <w:ind w:left="0" w:firstLine="567"/>
        <w:jc w:val="thaiDistribute"/>
        <w:rPr>
          <w:rFonts w:ascii="TH SarabunIT๙" w:hAnsi="TH SarabunIT๙" w:cs="TH SarabunIT๙"/>
          <w:b/>
          <w:bCs/>
        </w:rPr>
      </w:pPr>
      <w:r w:rsidRPr="00776908">
        <w:rPr>
          <w:rFonts w:ascii="TH SarabunIT๙" w:hAnsi="TH SarabunIT๙" w:cs="TH SarabunIT๙" w:hint="cs"/>
          <w:b/>
          <w:bCs/>
          <w:cs/>
        </w:rPr>
        <w:t>โครงกา</w:t>
      </w:r>
      <w:r w:rsidR="00F03B0C">
        <w:rPr>
          <w:rFonts w:ascii="TH SarabunIT๙" w:hAnsi="TH SarabunIT๙" w:cs="TH SarabunIT๙" w:hint="cs"/>
          <w:b/>
          <w:bCs/>
          <w:cs/>
        </w:rPr>
        <w:t>รเฉลิมพระเกียรติสมเด็จพระเทพรัต</w:t>
      </w:r>
      <w:r w:rsidRPr="00776908">
        <w:rPr>
          <w:rFonts w:ascii="TH SarabunIT๙" w:hAnsi="TH SarabunIT๙" w:cs="TH SarabunIT๙" w:hint="cs"/>
          <w:b/>
          <w:bCs/>
          <w:cs/>
        </w:rPr>
        <w:t>นราชสุดาฯ สยามบรมราชกุมารี เนื่องในโอกาส</w:t>
      </w:r>
      <w:r w:rsidR="008D3612">
        <w:rPr>
          <w:rFonts w:ascii="TH SarabunIT๙" w:hAnsi="TH SarabunIT๙" w:cs="TH SarabunIT๙"/>
          <w:b/>
          <w:bCs/>
          <w:cs/>
        </w:rPr>
        <w:br/>
      </w:r>
      <w:r w:rsidRPr="00776908">
        <w:rPr>
          <w:rFonts w:ascii="TH SarabunIT๙" w:hAnsi="TH SarabunIT๙" w:cs="TH SarabunIT๙" w:hint="cs"/>
          <w:b/>
          <w:bCs/>
          <w:cs/>
        </w:rPr>
        <w:t>ทรงเจริญพระชนมายุ</w:t>
      </w:r>
      <w:r w:rsidR="00D96C5E" w:rsidRPr="00776908">
        <w:rPr>
          <w:rFonts w:ascii="TH SarabunIT๙" w:hAnsi="TH SarabunIT๙" w:cs="TH SarabunIT๙" w:hint="cs"/>
          <w:b/>
          <w:bCs/>
          <w:cs/>
        </w:rPr>
        <w:t xml:space="preserve"> 60 พรรษา เพื่อคุ้มครองคนไทยจากโรคร้ายด้วยวัคซีน ปี 2558</w:t>
      </w:r>
    </w:p>
    <w:p w:rsidR="009341EA" w:rsidRPr="009341EA" w:rsidRDefault="009341EA" w:rsidP="000245BD">
      <w:pPr>
        <w:pStyle w:val="ListParagraph"/>
        <w:spacing w:before="120"/>
        <w:ind w:left="0" w:firstLine="720"/>
        <w:jc w:val="thaiDistribute"/>
        <w:rPr>
          <w:rFonts w:ascii="TH SarabunIT๙" w:hAnsi="TH SarabunIT๙" w:cs="TH SarabunIT๙"/>
          <w:szCs w:val="32"/>
        </w:rPr>
      </w:pPr>
      <w:r w:rsidRPr="009341EA">
        <w:rPr>
          <w:rFonts w:ascii="TH SarabunIT๙" w:hAnsi="TH SarabunIT๙" w:cs="TH SarabunIT๙" w:hint="cs"/>
          <w:szCs w:val="32"/>
          <w:cs/>
        </w:rPr>
        <w:t>ในปี 2558 แผนงานสร้างเสริมภูมิคุ้มกันโรคได้จัดทำโครงการ</w:t>
      </w:r>
      <w:r w:rsidRPr="009341EA">
        <w:rPr>
          <w:rFonts w:ascii="TH SarabunIT๙" w:hAnsi="TH SarabunIT๙" w:cs="TH SarabunIT๙"/>
          <w:szCs w:val="32"/>
          <w:cs/>
        </w:rPr>
        <w:t>เฉลิมพระเกียรติ</w:t>
      </w:r>
      <w:r w:rsidRPr="009341EA">
        <w:rPr>
          <w:rFonts w:ascii="TH SarabunIT๙" w:hAnsi="TH SarabunIT๙" w:cs="TH SarabunIT๙" w:hint="cs"/>
          <w:szCs w:val="32"/>
          <w:cs/>
        </w:rPr>
        <w:t xml:space="preserve">สมเด็จพระเทพรัตนราชสุดาฯ โดยมีกิจกรรมที่สำคัญคือ </w:t>
      </w:r>
    </w:p>
    <w:p w:rsidR="009341EA" w:rsidRPr="009341EA" w:rsidRDefault="000245BD" w:rsidP="00AB3B31">
      <w:pPr>
        <w:pStyle w:val="ListParagraph"/>
        <w:ind w:left="0" w:firstLine="36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3.3</w:t>
      </w:r>
      <w:r w:rsidR="009341EA" w:rsidRPr="009341EA">
        <w:rPr>
          <w:rFonts w:ascii="TH SarabunIT๙" w:hAnsi="TH SarabunIT๙" w:cs="TH SarabunIT๙" w:hint="cs"/>
          <w:b/>
          <w:bCs/>
          <w:szCs w:val="32"/>
          <w:cs/>
        </w:rPr>
        <w:t>1</w:t>
      </w:r>
      <w:r w:rsidR="000A1612">
        <w:rPr>
          <w:rFonts w:ascii="TH SarabunIT๙" w:hAnsi="TH SarabunIT๙" w:cs="TH SarabunIT๙"/>
          <w:b/>
          <w:bCs/>
          <w:szCs w:val="32"/>
        </w:rPr>
        <w:t xml:space="preserve"> </w:t>
      </w:r>
      <w:r w:rsidR="009341EA" w:rsidRPr="009341EA">
        <w:rPr>
          <w:rFonts w:ascii="TH SarabunIT๙" w:hAnsi="TH SarabunIT๙" w:cs="TH SarabunIT๙" w:hint="cs"/>
          <w:b/>
          <w:bCs/>
          <w:szCs w:val="32"/>
          <w:cs/>
        </w:rPr>
        <w:t>การรณรงค์ให้วัคซีนดีที 1 ครั้ง ในประชากรกลุ่มอายุ 20-50 ปี</w:t>
      </w:r>
      <w:r w:rsidR="009341EA" w:rsidRPr="009341EA">
        <w:rPr>
          <w:rFonts w:ascii="TH SarabunIT๙" w:hAnsi="TH SarabunIT๙" w:cs="TH SarabunIT๙" w:hint="cs"/>
          <w:szCs w:val="32"/>
          <w:cs/>
        </w:rPr>
        <w:t xml:space="preserve"> โดยจังหวัดใน                     </w:t>
      </w:r>
      <w:r w:rsidR="009341EA" w:rsidRPr="009341EA">
        <w:rPr>
          <w:rFonts w:ascii="TH SarabunIT๙" w:hAnsi="TH SarabunIT๙" w:cs="TH SarabunIT๙" w:hint="cs"/>
          <w:b/>
          <w:bCs/>
          <w:i/>
          <w:iCs/>
          <w:szCs w:val="32"/>
          <w:cs/>
        </w:rPr>
        <w:t xml:space="preserve">ภาคตะวันออกเฉียงเหนือกำหนดให้รณรงค์ระหว่างวันที่ 1 ตุลาคม </w:t>
      </w:r>
      <w:r w:rsidR="009341EA" w:rsidRPr="009341EA">
        <w:rPr>
          <w:rFonts w:ascii="TH SarabunIT๙" w:hAnsi="TH SarabunIT๙" w:cs="TH SarabunIT๙"/>
          <w:b/>
          <w:bCs/>
          <w:i/>
          <w:iCs/>
          <w:szCs w:val="32"/>
          <w:cs/>
        </w:rPr>
        <w:t>–</w:t>
      </w:r>
      <w:r w:rsidR="009341EA" w:rsidRPr="009341EA">
        <w:rPr>
          <w:rFonts w:ascii="TH SarabunIT๙" w:hAnsi="TH SarabunIT๙" w:cs="TH SarabunIT๙" w:hint="cs"/>
          <w:b/>
          <w:bCs/>
          <w:i/>
          <w:iCs/>
          <w:szCs w:val="32"/>
          <w:cs/>
        </w:rPr>
        <w:t xml:space="preserve"> 30 พฤศจิกายน 2557</w:t>
      </w:r>
      <w:r w:rsidR="009341EA" w:rsidRPr="009341EA">
        <w:rPr>
          <w:rFonts w:ascii="TH SarabunIT๙" w:hAnsi="TH SarabunIT๙" w:cs="TH SarabunIT๙" w:hint="cs"/>
          <w:szCs w:val="32"/>
          <w:cs/>
        </w:rPr>
        <w:t xml:space="preserve"> และจังหวัดใน</w:t>
      </w:r>
      <w:r w:rsidR="009341EA" w:rsidRPr="009341EA">
        <w:rPr>
          <w:rFonts w:ascii="TH SarabunIT๙" w:hAnsi="TH SarabunIT๙" w:cs="TH SarabunIT๙" w:hint="cs"/>
          <w:b/>
          <w:bCs/>
          <w:i/>
          <w:iCs/>
          <w:szCs w:val="32"/>
          <w:cs/>
        </w:rPr>
        <w:t xml:space="preserve">ภาคเหนือ ภาคใต้ และภาคกลางกำหนดให้รณรงค์ระหว่างวันที่ 1 มีนาคม </w:t>
      </w:r>
      <w:r w:rsidR="009341EA" w:rsidRPr="009341EA">
        <w:rPr>
          <w:rFonts w:ascii="TH SarabunIT๙" w:hAnsi="TH SarabunIT๙" w:cs="TH SarabunIT๙"/>
          <w:b/>
          <w:bCs/>
          <w:i/>
          <w:iCs/>
          <w:szCs w:val="32"/>
          <w:cs/>
        </w:rPr>
        <w:t>–</w:t>
      </w:r>
      <w:r w:rsidR="009341EA" w:rsidRPr="009341EA">
        <w:rPr>
          <w:rFonts w:ascii="TH SarabunIT๙" w:hAnsi="TH SarabunIT๙" w:cs="TH SarabunIT๙" w:hint="cs"/>
          <w:b/>
          <w:bCs/>
          <w:i/>
          <w:iCs/>
          <w:szCs w:val="32"/>
          <w:cs/>
        </w:rPr>
        <w:t xml:space="preserve"> 30 เมษายน 2558</w:t>
      </w:r>
    </w:p>
    <w:p w:rsidR="009341EA" w:rsidRDefault="000245BD" w:rsidP="00AB3B31">
      <w:pPr>
        <w:pStyle w:val="ListParagraph"/>
        <w:ind w:left="0" w:firstLine="36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3.3.</w:t>
      </w:r>
      <w:r w:rsidR="009341EA" w:rsidRPr="009341EA">
        <w:rPr>
          <w:rFonts w:ascii="TH SarabunIT๙" w:hAnsi="TH SarabunIT๙" w:cs="TH SarabunIT๙" w:hint="cs"/>
          <w:b/>
          <w:bCs/>
          <w:szCs w:val="32"/>
          <w:cs/>
        </w:rPr>
        <w:t>2</w:t>
      </w:r>
      <w:r w:rsidR="000A1612">
        <w:rPr>
          <w:rFonts w:ascii="TH SarabunIT๙" w:hAnsi="TH SarabunIT๙" w:cs="TH SarabunIT๙"/>
          <w:b/>
          <w:bCs/>
          <w:szCs w:val="32"/>
        </w:rPr>
        <w:t xml:space="preserve"> </w:t>
      </w:r>
      <w:r w:rsidR="009341EA" w:rsidRPr="009341EA">
        <w:rPr>
          <w:rFonts w:ascii="TH SarabunIT๙" w:hAnsi="TH SarabunIT๙" w:cs="TH SarabunIT๙" w:hint="cs"/>
          <w:b/>
          <w:bCs/>
          <w:szCs w:val="32"/>
          <w:cs/>
        </w:rPr>
        <w:t xml:space="preserve">การให้วัคซีนเอ็ม-อาร์ในเด็กกลุ่มอายุ 2.5 </w:t>
      </w:r>
      <w:r w:rsidR="009341EA" w:rsidRPr="009341EA">
        <w:rPr>
          <w:rFonts w:ascii="TH SarabunIT๙" w:hAnsi="TH SarabunIT๙" w:cs="TH SarabunIT๙"/>
          <w:b/>
          <w:bCs/>
          <w:szCs w:val="32"/>
          <w:cs/>
        </w:rPr>
        <w:t>–</w:t>
      </w:r>
      <w:r w:rsidR="009341EA" w:rsidRPr="009341EA">
        <w:rPr>
          <w:rFonts w:ascii="TH SarabunIT๙" w:hAnsi="TH SarabunIT๙" w:cs="TH SarabunIT๙" w:hint="cs"/>
          <w:b/>
          <w:bCs/>
          <w:szCs w:val="32"/>
          <w:cs/>
        </w:rPr>
        <w:t xml:space="preserve"> 7 ปี</w:t>
      </w:r>
      <w:r w:rsidR="009341EA" w:rsidRPr="009341EA">
        <w:rPr>
          <w:rFonts w:ascii="TH SarabunIT๙" w:hAnsi="TH SarabunIT๙" w:cs="TH SarabunIT๙" w:hint="cs"/>
          <w:szCs w:val="32"/>
          <w:cs/>
        </w:rPr>
        <w:t xml:space="preserve"> เพื่อเร่งรัดให้เด็กกลุ่มนี้มีภูมิคุ้มกันต่อโรคหัดอยู่ในระดับที่ป้องกันได้โดยเร็ว  กำหนดการให้วัคซีนเอ็ม-อาร์ แก่เด็กกลุ่มดังกล่าวระหว่า</w:t>
      </w:r>
      <w:r w:rsidR="00AB3B31">
        <w:rPr>
          <w:rFonts w:ascii="TH SarabunIT๙" w:hAnsi="TH SarabunIT๙" w:cs="TH SarabunIT๙" w:hint="cs"/>
          <w:szCs w:val="32"/>
          <w:cs/>
        </w:rPr>
        <w:t xml:space="preserve">งวันที่ </w:t>
      </w:r>
      <w:r w:rsidR="00BB7471">
        <w:rPr>
          <w:rFonts w:ascii="TH SarabunIT๙" w:hAnsi="TH SarabunIT๙" w:cs="TH SarabunIT๙" w:hint="cs"/>
          <w:szCs w:val="32"/>
          <w:cs/>
        </w:rPr>
        <w:t xml:space="preserve">1 พฤษภาคม </w:t>
      </w:r>
      <w:r w:rsidR="00AB3B31">
        <w:rPr>
          <w:rFonts w:ascii="TH SarabunIT๙" w:hAnsi="TH SarabunIT๙" w:cs="TH SarabunIT๙" w:hint="cs"/>
          <w:szCs w:val="32"/>
          <w:cs/>
        </w:rPr>
        <w:t>ถึง</w:t>
      </w:r>
      <w:r w:rsidR="009341EA" w:rsidRPr="009341EA">
        <w:rPr>
          <w:rFonts w:ascii="TH SarabunIT๙" w:hAnsi="TH SarabunIT๙" w:cs="TH SarabunIT๙" w:hint="cs"/>
          <w:szCs w:val="32"/>
          <w:cs/>
        </w:rPr>
        <w:t xml:space="preserve"> 30 กันยายน 2558  โดยเด็กกลุ่มนี้จะเป็นเด็กที่เกิดระหว่างวันที่ 1 มิถุนายน 2551 </w:t>
      </w:r>
      <w:r w:rsidR="009341EA" w:rsidRPr="009341EA">
        <w:rPr>
          <w:rFonts w:ascii="TH SarabunIT๙" w:hAnsi="TH SarabunIT๙" w:cs="TH SarabunIT๙"/>
          <w:szCs w:val="32"/>
          <w:cs/>
        </w:rPr>
        <w:t>–</w:t>
      </w:r>
      <w:r w:rsidR="009341EA" w:rsidRPr="009341EA">
        <w:rPr>
          <w:rFonts w:ascii="TH SarabunIT๙" w:hAnsi="TH SarabunIT๙" w:cs="TH SarabunIT๙" w:hint="cs"/>
          <w:szCs w:val="32"/>
          <w:cs/>
        </w:rPr>
        <w:t xml:space="preserve"> 31 มกราคม 2555</w:t>
      </w:r>
    </w:p>
    <w:p w:rsidR="009341EA" w:rsidRDefault="009341EA" w:rsidP="00AB3B31">
      <w:pPr>
        <w:pStyle w:val="ListParagraph"/>
        <w:spacing w:before="120"/>
        <w:ind w:left="0" w:firstLine="1134"/>
        <w:contextualSpacing w:val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ตัวชี้วัดการรณรงค์ให้วัคซีนดีทีในประชากรกลุ่มอายุ 20-50 ปี </w:t>
      </w:r>
      <w:r>
        <w:rPr>
          <w:rFonts w:ascii="TH SarabunIT๙" w:hAnsi="TH SarabunIT๙" w:cs="TH SarabunIT๙"/>
          <w:b/>
          <w:bCs/>
          <w:szCs w:val="32"/>
        </w:rPr>
        <w:t xml:space="preserve">: </w:t>
      </w:r>
      <w:r w:rsidRPr="00831E01">
        <w:rPr>
          <w:rFonts w:ascii="TH SarabunIT๙" w:hAnsi="TH SarabunIT๙" w:cs="TH SarabunIT๙" w:hint="cs"/>
          <w:szCs w:val="32"/>
          <w:cs/>
        </w:rPr>
        <w:t>ประเมินจากความครอบคลุมของการได้รับวัคซีนดีทีในกลุ่มเป้าหมายมีอัตราไม่น้อยกว่าร้อย</w:t>
      </w:r>
      <w:r w:rsidR="00831E01" w:rsidRPr="00831E01">
        <w:rPr>
          <w:rFonts w:ascii="TH SarabunIT๙" w:hAnsi="TH SarabunIT๙" w:cs="TH SarabunIT๙" w:hint="cs"/>
          <w:szCs w:val="32"/>
          <w:cs/>
        </w:rPr>
        <w:t>ละ</w:t>
      </w:r>
      <w:r w:rsidRPr="00831E01">
        <w:rPr>
          <w:rFonts w:ascii="TH SarabunIT๙" w:hAnsi="TH SarabunIT๙" w:cs="TH SarabunIT๙" w:hint="cs"/>
          <w:szCs w:val="32"/>
          <w:cs/>
        </w:rPr>
        <w:t xml:space="preserve"> 85 </w:t>
      </w:r>
      <w:r w:rsidR="00831E01">
        <w:rPr>
          <w:rFonts w:ascii="TH SarabunIT๙" w:hAnsi="TH SarabunIT๙" w:cs="TH SarabunIT๙" w:hint="cs"/>
          <w:szCs w:val="32"/>
          <w:cs/>
        </w:rPr>
        <w:t>เป็นรายตำบล โดยคำนวณจากสูตร</w:t>
      </w:r>
    </w:p>
    <w:p w:rsidR="00831E01" w:rsidRPr="00581A8C" w:rsidRDefault="00831E01" w:rsidP="00831E01">
      <w:pPr>
        <w:pStyle w:val="BodyText"/>
        <w:tabs>
          <w:tab w:val="left" w:pos="4536"/>
        </w:tabs>
        <w:spacing w:before="120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cs/>
        </w:rPr>
        <w:t xml:space="preserve">ความครอบคลุมของการได้รับวัคซีน(ร้อยละ)   </w:t>
      </w:r>
      <w:r w:rsidRPr="00581A8C">
        <w:rPr>
          <w:rFonts w:ascii="TH SarabunIT๙" w:hAnsi="TH SarabunIT๙" w:cs="TH SarabunIT๙"/>
        </w:rPr>
        <w:t>=</w:t>
      </w:r>
      <w:r w:rsidRPr="00581A8C">
        <w:rPr>
          <w:rFonts w:ascii="TH SarabunIT๙" w:hAnsi="TH SarabunIT๙" w:cs="TH SarabunIT๙"/>
        </w:rPr>
        <w:tab/>
      </w:r>
      <w:r w:rsidRPr="00581A8C">
        <w:rPr>
          <w:rFonts w:ascii="TH SarabunIT๙" w:hAnsi="TH SarabunIT๙" w:cs="TH SarabunIT๙"/>
          <w:u w:val="single"/>
          <w:cs/>
        </w:rPr>
        <w:t xml:space="preserve">จำนวนกลุ่มเป้าหมายในพื้นที่ที่ได้รับวัคซีน </w:t>
      </w:r>
      <w:r w:rsidRPr="00581A8C">
        <w:rPr>
          <w:rFonts w:ascii="TH SarabunIT๙" w:hAnsi="TH SarabunIT๙" w:cs="TH SarabunIT๙"/>
          <w:u w:val="single"/>
        </w:rPr>
        <w:t>x</w:t>
      </w:r>
      <w:r w:rsidRPr="00581A8C">
        <w:rPr>
          <w:rFonts w:ascii="TH SarabunIT๙" w:hAnsi="TH SarabunIT๙" w:cs="TH SarabunIT๙"/>
          <w:spacing w:val="-4"/>
          <w:u w:val="single"/>
          <w:cs/>
        </w:rPr>
        <w:t>100</w:t>
      </w:r>
    </w:p>
    <w:p w:rsidR="00831E01" w:rsidRPr="005F2FB0" w:rsidRDefault="00831E01" w:rsidP="00831E01">
      <w:pPr>
        <w:pStyle w:val="BodyText"/>
        <w:tabs>
          <w:tab w:val="left" w:pos="4253"/>
        </w:tabs>
        <w:spacing w:after="120"/>
        <w:jc w:val="thaiDistribute"/>
        <w:rPr>
          <w:rFonts w:ascii="TH SarabunIT๙" w:hAnsi="TH SarabunIT๙" w:cs="TH SarabunIT๙"/>
          <w:spacing w:val="-4"/>
          <w:u w:val="single"/>
        </w:rPr>
      </w:pPr>
      <w:r w:rsidRPr="00581A8C">
        <w:rPr>
          <w:rFonts w:ascii="TH SarabunIT๙" w:hAnsi="TH SarabunIT๙" w:cs="TH SarabunIT๙"/>
          <w:cs/>
        </w:rPr>
        <w:t>จำนวนกลุ่มเป้าหมายในพื้นที่รับผิดชอบทั้งหมดที่อาศัยอยู่จริง</w:t>
      </w:r>
    </w:p>
    <w:p w:rsidR="009341EA" w:rsidRDefault="009341EA" w:rsidP="00895E25">
      <w:pPr>
        <w:pStyle w:val="ListParagraph"/>
        <w:ind w:left="0" w:firstLine="1134"/>
        <w:jc w:val="thaiDistribute"/>
        <w:rPr>
          <w:rFonts w:ascii="TH SarabunIT๙" w:hAnsi="TH SarabunIT๙" w:cs="TH SarabunIT๙"/>
        </w:rPr>
      </w:pPr>
      <w:r w:rsidRPr="00AB3B31">
        <w:rPr>
          <w:rFonts w:ascii="TH SarabunIT๙" w:hAnsi="TH SarabunIT๙" w:cs="TH SarabunIT๙" w:hint="cs"/>
          <w:spacing w:val="-4"/>
          <w:szCs w:val="32"/>
          <w:cs/>
        </w:rPr>
        <w:t>ทั้งนี้ ส่วนกลางจะได้จัดประชุมชี้แจงแนวทางการรณรงค์ให้วัคซีนดีทีในประชากรกลุ่มอายุ 20 - 50 ปี</w:t>
      </w:r>
      <w:r w:rsidRPr="009341EA">
        <w:rPr>
          <w:rFonts w:ascii="TH SarabunIT๙" w:hAnsi="TH SarabunIT๙" w:cs="TH SarabunIT๙" w:hint="cs"/>
          <w:szCs w:val="32"/>
          <w:cs/>
        </w:rPr>
        <w:t xml:space="preserve"> และการให้วัคซีนเอ็ม-อาร์ ในเด็กกลุ่มอายุ 2.5 </w:t>
      </w:r>
      <w:r w:rsidRPr="009341EA">
        <w:rPr>
          <w:rFonts w:ascii="TH SarabunIT๙" w:hAnsi="TH SarabunIT๙" w:cs="TH SarabunIT๙"/>
          <w:szCs w:val="32"/>
          <w:cs/>
        </w:rPr>
        <w:t>–</w:t>
      </w:r>
      <w:r w:rsidRPr="009341EA">
        <w:rPr>
          <w:rFonts w:ascii="TH SarabunIT๙" w:hAnsi="TH SarabunIT๙" w:cs="TH SarabunIT๙" w:hint="cs"/>
          <w:szCs w:val="32"/>
          <w:cs/>
        </w:rPr>
        <w:t xml:space="preserve"> 7 ปี แก่บุคลากรที่เกี่ยวข้องระดับเขตและจังหวัดที่อยู่ในภาคเหนือ ภาคใต้และภาคกลาง </w:t>
      </w:r>
      <w:r w:rsidRPr="009341EA">
        <w:rPr>
          <w:rFonts w:ascii="TH SarabunIT๙" w:hAnsi="TH SarabunIT๙" w:cs="TH SarabunIT๙" w:hint="cs"/>
          <w:b/>
          <w:bCs/>
          <w:i/>
          <w:iCs/>
          <w:szCs w:val="32"/>
          <w:cs/>
        </w:rPr>
        <w:t>ประมาณเดือน</w:t>
      </w:r>
      <w:r w:rsidR="00D3494D">
        <w:rPr>
          <w:rFonts w:ascii="TH SarabunIT๙" w:hAnsi="TH SarabunIT๙" w:cs="TH SarabunIT๙" w:hint="cs"/>
          <w:b/>
          <w:bCs/>
          <w:i/>
          <w:iCs/>
          <w:szCs w:val="32"/>
          <w:cs/>
        </w:rPr>
        <w:t xml:space="preserve">ธันวาคม 2557 </w:t>
      </w:r>
      <w:r w:rsidRPr="009341EA">
        <w:rPr>
          <w:rFonts w:ascii="TH SarabunIT๙" w:hAnsi="TH SarabunIT๙" w:cs="TH SarabunIT๙" w:hint="cs"/>
          <w:b/>
          <w:bCs/>
          <w:i/>
          <w:iCs/>
          <w:szCs w:val="32"/>
          <w:cs/>
        </w:rPr>
        <w:t>ถึงกุมภาพันธ์ 2558 ซึ่งจะได้แจ้งให้ทราบต่อไป</w:t>
      </w:r>
      <w:r w:rsidRPr="009341EA">
        <w:rPr>
          <w:rFonts w:ascii="TH SarabunIT๙" w:hAnsi="TH SarabunIT๙" w:cs="TH SarabunIT๙" w:hint="cs"/>
          <w:szCs w:val="32"/>
          <w:cs/>
        </w:rPr>
        <w:t xml:space="preserve"> สำหรับจังหวัดที่อยู่ในภาคตะวันออกเฉียงเหนือ ได้ประชุมชี้แจงเรียบร้อยแล้วเมื่อวันที่ 8 สิงหาคม 2557</w:t>
      </w:r>
    </w:p>
    <w:p w:rsidR="00AB3B31" w:rsidRDefault="00AB3B31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:rsidR="00831E01" w:rsidRPr="00831E01" w:rsidRDefault="00831E01" w:rsidP="00831E0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 xml:space="preserve">4. </w:t>
      </w:r>
      <w:r w:rsidRPr="00831E01">
        <w:rPr>
          <w:rFonts w:ascii="TH SarabunIT๙" w:hAnsi="TH SarabunIT๙" w:cs="TH SarabunIT๙" w:hint="cs"/>
          <w:b/>
          <w:bCs/>
          <w:cs/>
        </w:rPr>
        <w:t xml:space="preserve">การรณรงค์ให้วัคซีน </w:t>
      </w:r>
      <w:r w:rsidRPr="00831E01">
        <w:rPr>
          <w:rFonts w:ascii="TH SarabunIT๙" w:hAnsi="TH SarabunIT๙" w:cs="TH SarabunIT๙"/>
          <w:b/>
          <w:bCs/>
        </w:rPr>
        <w:t>(Vaccination Campaign)</w:t>
      </w:r>
    </w:p>
    <w:p w:rsidR="00831E01" w:rsidRPr="00831E01" w:rsidRDefault="00831E01" w:rsidP="00831E01">
      <w:pPr>
        <w:pStyle w:val="ListParagraph"/>
        <w:ind w:left="36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4.1 </w:t>
      </w:r>
      <w:r w:rsidRPr="00D3494D">
        <w:rPr>
          <w:rFonts w:ascii="TH SarabunIT๙" w:hAnsi="TH SarabunIT๙" w:cs="TH SarabunIT๙" w:hint="cs"/>
          <w:b/>
          <w:bCs/>
          <w:szCs w:val="32"/>
          <w:cs/>
        </w:rPr>
        <w:t>การ</w:t>
      </w:r>
      <w:r w:rsidR="00430678" w:rsidRPr="00D3494D">
        <w:rPr>
          <w:rFonts w:ascii="TH SarabunIT๙" w:hAnsi="TH SarabunIT๙" w:cs="TH SarabunIT๙" w:hint="cs"/>
          <w:b/>
          <w:bCs/>
          <w:szCs w:val="32"/>
          <w:cs/>
        </w:rPr>
        <w:t>รณรงค์</w:t>
      </w:r>
      <w:r w:rsidRPr="00D3494D">
        <w:rPr>
          <w:rFonts w:ascii="TH SarabunIT๙" w:hAnsi="TH SarabunIT๙" w:cs="TH SarabunIT๙" w:hint="cs"/>
          <w:b/>
          <w:bCs/>
          <w:szCs w:val="32"/>
          <w:cs/>
        </w:rPr>
        <w:t xml:space="preserve">ให้วัคซีนโปลิโอเสริมในเด็กกลุ่มเป้าหมายพิเศษ </w:t>
      </w:r>
    </w:p>
    <w:p w:rsidR="00831E01" w:rsidRPr="00CB6301" w:rsidRDefault="00831E01" w:rsidP="003A6B1F">
      <w:pPr>
        <w:pStyle w:val="ListParagraph"/>
        <w:ind w:left="0" w:firstLine="36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pacing w:val="-6"/>
          <w:szCs w:val="32"/>
          <w:cs/>
        </w:rPr>
        <w:t xml:space="preserve">           คณะกรรมการที่ปรึกษาทางวิชาการการกวาดล้างโปลิโอและโรคหัดตามพันธะสัญญานานาชาติ พิจารณาเห็นว่าปัจจุบันประเทศอินเดียไม่พบผู้ป่วยโปลิโอมานานกว่า 3 ปี ภูมิภาคเอเชียตะวันออกเฉียงใต้มีความปลอดภัยจากโรคโปลิโอมากขึ้น จึงควรเลิกการรณรงค์วัคซีนโปลิโอเป็นวงกว้าง ให้เปลี่ยนเป็นการให้วัคซีนเสริมเฉพาะ</w:t>
      </w:r>
      <w:r w:rsidRPr="00D026DF">
        <w:rPr>
          <w:rFonts w:ascii="TH SarabunIT๙" w:hAnsi="TH SarabunIT๙" w:cs="TH SarabunIT๙" w:hint="cs"/>
          <w:spacing w:val="-6"/>
          <w:szCs w:val="32"/>
          <w:cs/>
        </w:rPr>
        <w:t>แก่กลุ่มเด็กที่ได้รับวัคซีนไม่ครบถ้วน เนื่องจากเจ้าหน้าที่ไม่สามารถเข้าถึงเด็กกลุ่มนี้ได้ด้วยระบบบริการปกติ เช่น กลุ่มเด็กต่างด้าว เด็กในพื้นที่ยากลำบาก หรือเด็กในพื้นที่มีปัญหาความรุนแรง การรณรงค์กำหนดให้มี</w:t>
      </w:r>
      <w:r w:rsidRPr="00D3494D">
        <w:rPr>
          <w:rFonts w:ascii="TH SarabunIT๙" w:hAnsi="TH SarabunIT๙" w:cs="TH SarabunIT๙" w:hint="cs"/>
          <w:b/>
          <w:bCs/>
          <w:i/>
          <w:iCs/>
          <w:spacing w:val="-6"/>
          <w:szCs w:val="32"/>
          <w:cs/>
        </w:rPr>
        <w:t>หน่วยเล็กที่สุดเป็นชุมชน</w:t>
      </w:r>
      <w:r>
        <w:rPr>
          <w:rFonts w:ascii="TH SarabunIT๙" w:hAnsi="TH SarabunIT๙" w:cs="TH SarabunIT๙" w:hint="cs"/>
          <w:spacing w:val="-6"/>
          <w:szCs w:val="32"/>
          <w:cs/>
        </w:rPr>
        <w:t xml:space="preserve"> ทั้งนี้ในชุมชนไม่จำเป็นต้องให้วัคซีนโปลิโอแก่เด็กทุกคน แต่ให้เลือกเจาะจงไปยังเด็กกลุ่มที่ได้รับวัคซีนไม่ครบถ้วน </w:t>
      </w:r>
      <w:r w:rsidRPr="00CB6301">
        <w:rPr>
          <w:rFonts w:ascii="TH SarabunIT๙" w:hAnsi="TH SarabunIT๙" w:cs="TH SarabunIT๙"/>
          <w:szCs w:val="32"/>
          <w:cs/>
        </w:rPr>
        <w:t xml:space="preserve">การให้วัคซีนโปลิโอเสริมในแต่ละพื้นที่ </w:t>
      </w:r>
      <w:r w:rsidRPr="00605D45">
        <w:rPr>
          <w:rFonts w:ascii="TH SarabunIT๙" w:hAnsi="TH SarabunIT๙" w:cs="TH SarabunIT๙"/>
          <w:b/>
          <w:bCs/>
          <w:i/>
          <w:iCs/>
          <w:szCs w:val="32"/>
          <w:cs/>
        </w:rPr>
        <w:t>ให้ดำเนินการปีเว้นปี ยกเว้นในพื้นที่ชายแดนภาคใต้ซึ่งยังมีปัญหาความรุนแรง ให้ดำเนินการปีละ ๑ ครั้งต่อไป</w:t>
      </w:r>
      <w:r w:rsidRPr="00CB6301">
        <w:rPr>
          <w:rFonts w:ascii="TH SarabunIT๙" w:hAnsi="TH SarabunIT๙" w:cs="TH SarabunIT๙"/>
          <w:szCs w:val="32"/>
          <w:cs/>
        </w:rPr>
        <w:t xml:space="preserve"> เนื่องจากหากมีผู้ป่วยเกิดขึ้น คาดว่าจะไม่สามารถดำเนินการควบคุมโรคอย่างมีประสิทธิภาพฉับไวในพื้นที่ได้</w:t>
      </w:r>
    </w:p>
    <w:p w:rsidR="00831E01" w:rsidRPr="00831E01" w:rsidRDefault="00895E25" w:rsidP="00895E25">
      <w:pPr>
        <w:pStyle w:val="ListParagraph"/>
        <w:tabs>
          <w:tab w:val="left" w:pos="1276"/>
        </w:tabs>
        <w:ind w:left="0" w:firstLine="36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ab/>
      </w:r>
      <w:r w:rsidR="00831E01" w:rsidRPr="00831E01">
        <w:rPr>
          <w:rFonts w:ascii="TH SarabunIT๙" w:hAnsi="TH SarabunIT๙" w:cs="TH SarabunIT๙"/>
          <w:szCs w:val="32"/>
          <w:cs/>
        </w:rPr>
        <w:t xml:space="preserve">สำนักงานสาธารณสุขจังหวัดและกรุงเทพมหานคร </w:t>
      </w:r>
      <w:r w:rsidR="00831E01" w:rsidRPr="00831E01">
        <w:rPr>
          <w:rFonts w:ascii="TH SarabunIT๙" w:hAnsi="TH SarabunIT๙" w:cs="TH SarabunIT๙" w:hint="cs"/>
          <w:szCs w:val="32"/>
          <w:cs/>
        </w:rPr>
        <w:t>ที่ประสงค์จะดำเนินการ สามารถ</w:t>
      </w:r>
      <w:r w:rsidR="00831E01" w:rsidRPr="00831E01">
        <w:rPr>
          <w:rFonts w:ascii="TH SarabunIT๙" w:hAnsi="TH SarabunIT๙" w:cs="TH SarabunIT๙"/>
          <w:szCs w:val="32"/>
          <w:cs/>
        </w:rPr>
        <w:t>กำหนด</w:t>
      </w:r>
      <w:r w:rsidR="00831E01" w:rsidRPr="00831E01">
        <w:rPr>
          <w:rFonts w:ascii="TH SarabunIT๙" w:hAnsi="TH SarabunIT๙" w:cs="TH SarabunIT๙" w:hint="cs"/>
          <w:szCs w:val="32"/>
          <w:cs/>
        </w:rPr>
        <w:t>วันดำเนินการ โดย</w:t>
      </w:r>
      <w:r w:rsidR="00831E01" w:rsidRPr="00831E01">
        <w:rPr>
          <w:rFonts w:ascii="TH SarabunIT๙" w:hAnsi="TH SarabunIT๙" w:cs="TH SarabunIT๙"/>
          <w:szCs w:val="32"/>
          <w:cs/>
        </w:rPr>
        <w:t xml:space="preserve">ให้อยู่ระหว่างเดือนมกราคมถึงเมษายน </w:t>
      </w:r>
      <w:r w:rsidR="00831E01" w:rsidRPr="00831E01">
        <w:rPr>
          <w:rFonts w:ascii="TH SarabunIT๙" w:hAnsi="TH SarabunIT๙" w:cs="TH SarabunIT๙" w:hint="cs"/>
          <w:szCs w:val="32"/>
          <w:cs/>
        </w:rPr>
        <w:t xml:space="preserve">2558 </w:t>
      </w:r>
      <w:r w:rsidR="00831E01" w:rsidRPr="00831E01">
        <w:rPr>
          <w:rFonts w:ascii="TH SarabunIT๙" w:hAnsi="TH SarabunIT๙" w:cs="TH SarabunIT๙"/>
          <w:szCs w:val="32"/>
          <w:cs/>
        </w:rPr>
        <w:t>แต่ละพื้นที่กำหนดช่วงเวลา 2 รอบ ห่างกัน 4-6 สัปดาห์</w:t>
      </w:r>
      <w:r w:rsidR="00495A9D">
        <w:rPr>
          <w:rFonts w:ascii="TH SarabunIT๙" w:hAnsi="TH SarabunIT๙" w:cs="TH SarabunIT๙"/>
          <w:b/>
          <w:bCs/>
          <w:i/>
          <w:iCs/>
          <w:szCs w:val="32"/>
          <w:cs/>
        </w:rPr>
        <w:t>หากสามารถดำเนินการได้</w:t>
      </w:r>
      <w:r w:rsidR="00831E01" w:rsidRPr="00831E01">
        <w:rPr>
          <w:rFonts w:ascii="TH SarabunIT๙" w:hAnsi="TH SarabunIT๙" w:cs="TH SarabunIT๙"/>
          <w:b/>
          <w:bCs/>
          <w:i/>
          <w:iCs/>
          <w:szCs w:val="32"/>
          <w:cs/>
        </w:rPr>
        <w:t>ควรให้วัคซีนโปลิโอเสริมร่วมไปกับวัคซีนอื่นในคราวเดียว</w:t>
      </w:r>
    </w:p>
    <w:p w:rsidR="00831E01" w:rsidRDefault="00831E01" w:rsidP="00895E25">
      <w:pPr>
        <w:pStyle w:val="ListParagraph"/>
        <w:tabs>
          <w:tab w:val="left" w:pos="1276"/>
        </w:tabs>
        <w:ind w:left="0" w:firstLine="360"/>
        <w:jc w:val="thaiDistribute"/>
        <w:rPr>
          <w:rFonts w:ascii="TH SarabunIT๙" w:hAnsi="TH SarabunIT๙" w:cs="TH SarabunIT๙"/>
          <w:szCs w:val="32"/>
        </w:rPr>
      </w:pPr>
      <w:r w:rsidRPr="00831E01">
        <w:rPr>
          <w:rFonts w:ascii="TH SarabunIT๙" w:hAnsi="TH SarabunIT๙" w:cs="TH SarabunIT๙" w:hint="cs"/>
          <w:cs/>
        </w:rPr>
        <w:tab/>
      </w:r>
      <w:r w:rsidRPr="00831E01">
        <w:rPr>
          <w:rFonts w:ascii="TH SarabunIT๙" w:hAnsi="TH SarabunIT๙" w:cs="TH SarabunIT๙" w:hint="cs"/>
          <w:szCs w:val="32"/>
          <w:cs/>
        </w:rPr>
        <w:t>ทั้งนี้  ให้ประสานการดำเนินการกับสำนักโรคติดต่อทั่วไปตั้งแต่เดือนตุลาคม 2557 ทางโทรศัพท์หมายเลข 02-5903196</w:t>
      </w:r>
      <w:r w:rsidR="00495A9D">
        <w:rPr>
          <w:rFonts w:ascii="TH SarabunIT๙" w:hAnsi="TH SarabunIT๙" w:cs="TH SarabunIT๙" w:hint="cs"/>
          <w:szCs w:val="32"/>
          <w:cs/>
        </w:rPr>
        <w:t xml:space="preserve"> - 9</w:t>
      </w:r>
      <w:r w:rsidRPr="00831E01">
        <w:rPr>
          <w:rFonts w:ascii="TH SarabunIT๙" w:hAnsi="TH SarabunIT๙" w:cs="TH SarabunIT๙" w:hint="cs"/>
          <w:szCs w:val="32"/>
          <w:cs/>
        </w:rPr>
        <w:t xml:space="preserve"> หรือ คุณวิรัตน์ พลเลิศ </w:t>
      </w:r>
      <w:r w:rsidRPr="00831E01">
        <w:rPr>
          <w:rFonts w:ascii="TH SarabunIT๙" w:hAnsi="TH SarabunIT๙" w:cs="TH SarabunIT๙"/>
          <w:szCs w:val="32"/>
        </w:rPr>
        <w:t xml:space="preserve">e-mail </w:t>
      </w:r>
      <w:hyperlink r:id="rId7" w:history="1">
        <w:r w:rsidRPr="00D16561">
          <w:rPr>
            <w:rStyle w:val="Hyperlink"/>
            <w:rFonts w:ascii="TH SarabunIT๙" w:hAnsi="TH SarabunIT๙" w:cs="TH SarabunIT๙"/>
            <w:szCs w:val="32"/>
          </w:rPr>
          <w:t>epithailand@yahoo.com</w:t>
        </w:r>
      </w:hyperlink>
    </w:p>
    <w:p w:rsidR="00831E01" w:rsidRPr="00831E01" w:rsidRDefault="00831E01" w:rsidP="00895E25">
      <w:pPr>
        <w:pStyle w:val="ListParagraph"/>
        <w:tabs>
          <w:tab w:val="left" w:pos="1276"/>
        </w:tabs>
        <w:ind w:left="0" w:firstLine="36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</w:rPr>
        <w:tab/>
      </w:r>
      <w:r w:rsidRPr="00831E01">
        <w:rPr>
          <w:rFonts w:ascii="TH SarabunIT๙" w:hAnsi="TH SarabunIT๙" w:cs="TH SarabunIT๙" w:hint="cs"/>
          <w:b/>
          <w:bCs/>
          <w:szCs w:val="32"/>
          <w:cs/>
        </w:rPr>
        <w:t>ตัวชี้วัดการรณรงค์ให้วัคซีนโปลิโอ</w:t>
      </w:r>
      <w:r>
        <w:rPr>
          <w:rFonts w:ascii="TH SarabunIT๙" w:hAnsi="TH SarabunIT๙" w:cs="TH SarabunIT๙"/>
          <w:b/>
          <w:bCs/>
          <w:szCs w:val="32"/>
        </w:rPr>
        <w:t xml:space="preserve">: </w:t>
      </w:r>
      <w:r w:rsidRPr="00831E01">
        <w:rPr>
          <w:rFonts w:ascii="TH SarabunIT๙" w:hAnsi="TH SarabunIT๙" w:cs="TH SarabunIT๙" w:hint="cs"/>
          <w:szCs w:val="32"/>
          <w:cs/>
        </w:rPr>
        <w:t>ประเมิน</w:t>
      </w:r>
      <w:r>
        <w:rPr>
          <w:rFonts w:ascii="TH SarabunIT๙" w:hAnsi="TH SarabunIT๙" w:cs="TH SarabunIT๙" w:hint="cs"/>
          <w:szCs w:val="32"/>
          <w:cs/>
        </w:rPr>
        <w:t>จากความครอบคลุมของการได้รับวัคซีนรณรงค์ในกลุ่มเป้าหมายที่ดำเนินการ</w:t>
      </w:r>
      <w:r w:rsidR="00430678">
        <w:rPr>
          <w:rFonts w:ascii="TH SarabunIT๙" w:hAnsi="TH SarabunIT๙" w:cs="TH SarabunIT๙" w:hint="cs"/>
          <w:szCs w:val="32"/>
          <w:cs/>
        </w:rPr>
        <w:t>ในแต่ละรอบ มีอัตราไม่น้อยกว่าร้อยละ 90 เป็นรายพื้นที่</w:t>
      </w:r>
    </w:p>
    <w:p w:rsidR="00430678" w:rsidRPr="00581A8C" w:rsidRDefault="00430678" w:rsidP="00430678">
      <w:pPr>
        <w:pStyle w:val="BodyText"/>
        <w:tabs>
          <w:tab w:val="left" w:pos="4536"/>
        </w:tabs>
        <w:spacing w:before="120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cs/>
        </w:rPr>
        <w:t xml:space="preserve">ความครอบคลุมของการได้รับวัคซีน(ร้อยละ)   </w:t>
      </w:r>
      <w:r w:rsidRPr="00581A8C">
        <w:rPr>
          <w:rFonts w:ascii="TH SarabunIT๙" w:hAnsi="TH SarabunIT๙" w:cs="TH SarabunIT๙"/>
        </w:rPr>
        <w:t>=</w:t>
      </w:r>
      <w:r w:rsidRPr="00581A8C">
        <w:rPr>
          <w:rFonts w:ascii="TH SarabunIT๙" w:hAnsi="TH SarabunIT๙" w:cs="TH SarabunIT๙"/>
        </w:rPr>
        <w:tab/>
      </w:r>
      <w:r w:rsidRPr="00581A8C">
        <w:rPr>
          <w:rFonts w:ascii="TH SarabunIT๙" w:hAnsi="TH SarabunIT๙" w:cs="TH SarabunIT๙"/>
          <w:u w:val="single"/>
          <w:cs/>
        </w:rPr>
        <w:t xml:space="preserve">จำนวนกลุ่มเป้าหมายในพื้นที่ที่ได้รับวัคซีน </w:t>
      </w:r>
      <w:r w:rsidRPr="00581A8C">
        <w:rPr>
          <w:rFonts w:ascii="TH SarabunIT๙" w:hAnsi="TH SarabunIT๙" w:cs="TH SarabunIT๙"/>
          <w:u w:val="single"/>
        </w:rPr>
        <w:t>x</w:t>
      </w:r>
      <w:r w:rsidRPr="00581A8C">
        <w:rPr>
          <w:rFonts w:ascii="TH SarabunIT๙" w:hAnsi="TH SarabunIT๙" w:cs="TH SarabunIT๙"/>
          <w:spacing w:val="-4"/>
          <w:u w:val="single"/>
          <w:cs/>
        </w:rPr>
        <w:t>100</w:t>
      </w:r>
    </w:p>
    <w:p w:rsidR="00430678" w:rsidRPr="005F2FB0" w:rsidRDefault="00430678" w:rsidP="00430678">
      <w:pPr>
        <w:pStyle w:val="BodyText"/>
        <w:tabs>
          <w:tab w:val="left" w:pos="4253"/>
        </w:tabs>
        <w:spacing w:after="120"/>
        <w:jc w:val="thaiDistribute"/>
        <w:rPr>
          <w:rFonts w:ascii="TH SarabunIT๙" w:hAnsi="TH SarabunIT๙" w:cs="TH SarabunIT๙"/>
          <w:spacing w:val="-4"/>
          <w:u w:val="single"/>
        </w:rPr>
      </w:pPr>
      <w:r w:rsidRPr="00581A8C">
        <w:rPr>
          <w:rFonts w:ascii="TH SarabunIT๙" w:hAnsi="TH SarabunIT๙" w:cs="TH SarabunIT๙"/>
          <w:cs/>
        </w:rPr>
        <w:t>จำนวนกลุ่มเป้าหมายในพื้นที่รับผิดชอบทั้งหมดที่อาศัยอยู่จริง</w:t>
      </w:r>
    </w:p>
    <w:p w:rsidR="00831E01" w:rsidRPr="00831E01" w:rsidRDefault="00831E01" w:rsidP="00831E01">
      <w:pPr>
        <w:pStyle w:val="ListParagraph"/>
        <w:ind w:left="360"/>
        <w:jc w:val="thaiDistribute"/>
        <w:rPr>
          <w:rFonts w:ascii="TH SarabunIT๙" w:hAnsi="TH SarabunIT๙" w:cs="TH SarabunIT๙"/>
        </w:rPr>
      </w:pPr>
    </w:p>
    <w:p w:rsidR="00A139DA" w:rsidRDefault="00430678" w:rsidP="00430678">
      <w:pPr>
        <w:pStyle w:val="Header"/>
        <w:tabs>
          <w:tab w:val="clear" w:pos="4320"/>
        </w:tabs>
        <w:jc w:val="thaiDistribute"/>
        <w:rPr>
          <w:rFonts w:ascii="TH SarabunIT๙" w:hAnsi="TH SarabunIT๙" w:cs="TH SarabunIT๙"/>
          <w:b/>
          <w:bCs/>
        </w:rPr>
      </w:pPr>
      <w:r w:rsidRPr="00430678">
        <w:rPr>
          <w:rFonts w:ascii="TH SarabunIT๙" w:hAnsi="TH SarabunIT๙" w:cs="TH SarabunIT๙" w:hint="cs"/>
          <w:b/>
          <w:bCs/>
          <w:cs/>
        </w:rPr>
        <w:t>4.2 การ</w:t>
      </w:r>
      <w:r>
        <w:rPr>
          <w:rFonts w:ascii="TH SarabunIT๙" w:hAnsi="TH SarabunIT๙" w:cs="TH SarabunIT๙" w:hint="cs"/>
          <w:b/>
          <w:bCs/>
          <w:cs/>
        </w:rPr>
        <w:t>รณรงค์ให้วัคซีนป้องกันโรคไข้หวัดใหญ่ในประชากรกลุ่มเสี่ยง</w:t>
      </w:r>
    </w:p>
    <w:p w:rsidR="00581EC9" w:rsidRPr="0085033B" w:rsidRDefault="0085033B" w:rsidP="00AB3B31">
      <w:pPr>
        <w:pStyle w:val="Header"/>
        <w:tabs>
          <w:tab w:val="clear" w:pos="4320"/>
        </w:tabs>
        <w:jc w:val="thaiDistribute"/>
        <w:rPr>
          <w:rFonts w:ascii="TH SarabunIT๙" w:hAnsi="TH SarabunIT๙" w:cs="TH SarabunIT๙"/>
          <w:cs/>
        </w:rPr>
      </w:pPr>
      <w:r w:rsidRPr="0085033B">
        <w:rPr>
          <w:rFonts w:ascii="TH SarabunIT๙" w:hAnsi="TH SarabunIT๙" w:cs="TH SarabunIT๙" w:hint="cs"/>
          <w:cs/>
        </w:rPr>
        <w:t>กรมควบคุมโรค</w:t>
      </w:r>
      <w:r>
        <w:rPr>
          <w:rFonts w:ascii="TH SarabunIT๙" w:hAnsi="TH SarabunIT๙" w:cs="TH SarabunIT๙" w:hint="cs"/>
          <w:cs/>
        </w:rPr>
        <w:t>และสำนักงานหลักประกันสุขภาพแห่งชาติ ร่วมกันจัดทำโครงการให้วัคซีนป้องกัน โรคไข้หวัดใหญ่ให้แก่ประชากรกลุ่มเสี่ยง โดยสำนักงานหลักประกันสุขภาพแห่งชาติรับผิดชอบในการจัดหาวัคซีนให้แก</w:t>
      </w:r>
      <w:r w:rsidR="00D3494D">
        <w:rPr>
          <w:rFonts w:ascii="TH SarabunIT๙" w:hAnsi="TH SarabunIT๙" w:cs="TH SarabunIT๙" w:hint="cs"/>
          <w:cs/>
        </w:rPr>
        <w:t>่</w:t>
      </w:r>
      <w:r>
        <w:rPr>
          <w:rFonts w:ascii="TH SarabunIT๙" w:hAnsi="TH SarabunIT๙" w:cs="TH SarabunIT๙" w:hint="cs"/>
          <w:cs/>
        </w:rPr>
        <w:t>ประชาชนกลุ่มเสี่ยง และกรมควบคุมโรครับผิดชอบในการจัดหาวัคซีนให้แก่บุคลากรทางด้านการแพทย์และสาธารณสุขภาครัฐ รวมทั้งหน่วยงานปศุสัตว์ ทั้งนี้ สำนักงานหลักประกันสุขภาพแห่งชาติและกรมควบคุมโรค</w:t>
      </w:r>
      <w:r w:rsidR="00AB3B31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จะได้แจ้งโครงการฯ แนวทางการรณรงค์ ปริมาณการจัดสรรวัคซีนและวิธีการรายงานให้สำนักงานสาธารณสุขจังหวัดได้ทราบต่อไป</w:t>
      </w:r>
    </w:p>
    <w:p w:rsidR="00430678" w:rsidRPr="00430678" w:rsidRDefault="00430678" w:rsidP="00430678">
      <w:pPr>
        <w:pStyle w:val="Header"/>
        <w:tabs>
          <w:tab w:val="clear" w:pos="4320"/>
        </w:tabs>
        <w:jc w:val="thaiDistribute"/>
        <w:rPr>
          <w:rFonts w:ascii="TH SarabunIT๙" w:hAnsi="TH SarabunIT๙" w:cs="TH SarabunIT๙"/>
          <w:b/>
          <w:bCs/>
          <w:color w:val="FF0000"/>
          <w:cs/>
        </w:rPr>
      </w:pPr>
    </w:p>
    <w:p w:rsidR="00585FBD" w:rsidRPr="00581A8C" w:rsidRDefault="00495A9D" w:rsidP="00495A9D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5. </w:t>
      </w:r>
      <w:r w:rsidR="00585FBD" w:rsidRPr="00581A8C">
        <w:rPr>
          <w:rFonts w:ascii="TH SarabunIT๙" w:hAnsi="TH SarabunIT๙" w:cs="TH SarabunIT๙"/>
          <w:b/>
          <w:bCs/>
          <w:cs/>
        </w:rPr>
        <w:t>การสนับสนุน</w:t>
      </w:r>
    </w:p>
    <w:p w:rsidR="00585FBD" w:rsidRPr="00581A8C" w:rsidRDefault="00585FBD" w:rsidP="00E639B1">
      <w:pPr>
        <w:ind w:firstLine="1134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b/>
          <w:bCs/>
          <w:cs/>
        </w:rPr>
        <w:t xml:space="preserve">กรมควบคุมโรคจะสนับสนุนการดำเนินงาน </w:t>
      </w:r>
      <w:r w:rsidRPr="00581A8C">
        <w:rPr>
          <w:rFonts w:ascii="TH SarabunIT๙" w:hAnsi="TH SarabunIT๙" w:cs="TH SarabunIT๙"/>
          <w:cs/>
        </w:rPr>
        <w:t>ดังนี้</w:t>
      </w:r>
    </w:p>
    <w:p w:rsidR="00585FBD" w:rsidRPr="0085033B" w:rsidRDefault="00585FBD" w:rsidP="00AB3B31">
      <w:pPr>
        <w:numPr>
          <w:ilvl w:val="0"/>
          <w:numId w:val="1"/>
        </w:numPr>
        <w:tabs>
          <w:tab w:val="clear" w:pos="360"/>
        </w:tabs>
        <w:ind w:left="0" w:firstLine="1134"/>
        <w:jc w:val="thaiDistribute"/>
        <w:rPr>
          <w:rFonts w:ascii="TH SarabunIT๙" w:hAnsi="TH SarabunIT๙" w:cs="TH SarabunIT๙"/>
        </w:rPr>
      </w:pPr>
      <w:r w:rsidRPr="00C2602C">
        <w:rPr>
          <w:rFonts w:ascii="TH SarabunIT๙" w:hAnsi="TH SarabunIT๙" w:cs="TH SarabunIT๙"/>
          <w:cs/>
        </w:rPr>
        <w:t>วัคซีนโปลิโอในโครงการรณรงค์</w:t>
      </w:r>
      <w:r w:rsidR="00495A9D">
        <w:rPr>
          <w:rFonts w:ascii="TH SarabunIT๙" w:hAnsi="TH SarabunIT๙" w:cs="TH SarabunIT๙" w:hint="cs"/>
          <w:cs/>
        </w:rPr>
        <w:t xml:space="preserve">ฯ </w:t>
      </w:r>
      <w:r w:rsidRPr="00C2602C">
        <w:rPr>
          <w:rFonts w:ascii="TH SarabunIT๙" w:hAnsi="TH SarabunIT๙" w:cs="TH SarabunIT๙"/>
          <w:cs/>
        </w:rPr>
        <w:t>วัคซีนโปลิโอและวัคซีนเอ็ม</w:t>
      </w:r>
      <w:r w:rsidR="0085033B" w:rsidRPr="00C2602C">
        <w:rPr>
          <w:rFonts w:ascii="TH SarabunIT๙" w:hAnsi="TH SarabunIT๙" w:cs="TH SarabunIT๙" w:hint="cs"/>
          <w:cs/>
        </w:rPr>
        <w:t>-เอ็ม-</w:t>
      </w:r>
      <w:r w:rsidRPr="00C2602C">
        <w:rPr>
          <w:rFonts w:ascii="TH SarabunIT๙" w:hAnsi="TH SarabunIT๙" w:cs="TH SarabunIT๙"/>
          <w:cs/>
        </w:rPr>
        <w:t>อาร์ในกิจกรรมการรณรงค์</w:t>
      </w:r>
      <w:r w:rsidR="00C2602C">
        <w:rPr>
          <w:rFonts w:ascii="TH SarabunIT๙" w:hAnsi="TH SarabunIT๙" w:cs="TH SarabunIT๙"/>
          <w:cs/>
        </w:rPr>
        <w:br/>
      </w:r>
      <w:r w:rsidRPr="00C2602C">
        <w:rPr>
          <w:rFonts w:ascii="TH SarabunIT๙" w:hAnsi="TH SarabunIT๙" w:cs="TH SarabunIT๙"/>
          <w:cs/>
        </w:rPr>
        <w:t>ให้วัคซีนเสริม</w:t>
      </w:r>
      <w:r w:rsidRPr="0085033B">
        <w:rPr>
          <w:rFonts w:ascii="TH SarabunIT๙" w:hAnsi="TH SarabunIT๙" w:cs="TH SarabunIT๙"/>
          <w:spacing w:val="-6"/>
          <w:cs/>
        </w:rPr>
        <w:t>หรือเพื่อควบคุมการระบาด</w:t>
      </w:r>
    </w:p>
    <w:p w:rsidR="00D96C5E" w:rsidRPr="0085033B" w:rsidRDefault="00D96C5E" w:rsidP="00AB3B31">
      <w:pPr>
        <w:numPr>
          <w:ilvl w:val="0"/>
          <w:numId w:val="1"/>
        </w:numPr>
        <w:tabs>
          <w:tab w:val="clear" w:pos="360"/>
        </w:tabs>
        <w:ind w:left="0" w:firstLine="1134"/>
        <w:jc w:val="thaiDistribute"/>
        <w:rPr>
          <w:rFonts w:ascii="TH SarabunIT๙" w:hAnsi="TH SarabunIT๙" w:cs="TH SarabunIT๙"/>
        </w:rPr>
      </w:pPr>
      <w:r w:rsidRPr="0085033B">
        <w:rPr>
          <w:rFonts w:ascii="TH SarabunIT๙" w:hAnsi="TH SarabunIT๙" w:cs="TH SarabunIT๙" w:hint="cs"/>
          <w:spacing w:val="-6"/>
          <w:cs/>
        </w:rPr>
        <w:t>วัคซีนเอ็ม</w:t>
      </w:r>
      <w:r w:rsidR="0085033B" w:rsidRPr="0085033B">
        <w:rPr>
          <w:rFonts w:ascii="TH SarabunIT๙" w:hAnsi="TH SarabunIT๙" w:cs="TH SarabunIT๙" w:hint="cs"/>
          <w:spacing w:val="-6"/>
          <w:cs/>
        </w:rPr>
        <w:t>-</w:t>
      </w:r>
      <w:r w:rsidRPr="0085033B">
        <w:rPr>
          <w:rFonts w:ascii="TH SarabunIT๙" w:hAnsi="TH SarabunIT๙" w:cs="TH SarabunIT๙" w:hint="cs"/>
          <w:spacing w:val="-6"/>
          <w:cs/>
        </w:rPr>
        <w:t xml:space="preserve">อาร์ เข็มที่ 2 ในเด็กอายุ 2.5 </w:t>
      </w:r>
      <w:r w:rsidRPr="0085033B">
        <w:rPr>
          <w:rFonts w:ascii="TH SarabunIT๙" w:hAnsi="TH SarabunIT๙" w:cs="TH SarabunIT๙"/>
          <w:spacing w:val="-6"/>
          <w:cs/>
        </w:rPr>
        <w:t>–</w:t>
      </w:r>
      <w:r w:rsidRPr="0085033B">
        <w:rPr>
          <w:rFonts w:ascii="TH SarabunIT๙" w:hAnsi="TH SarabunIT๙" w:cs="TH SarabunIT๙" w:hint="cs"/>
          <w:spacing w:val="-6"/>
          <w:cs/>
        </w:rPr>
        <w:t xml:space="preserve"> 7 ปี ในโครงการเฉลิมพระเกียรติ</w:t>
      </w:r>
      <w:r w:rsidR="00D46C81" w:rsidRPr="0085033B">
        <w:rPr>
          <w:rFonts w:ascii="TH SarabunIT๙" w:hAnsi="TH SarabunIT๙" w:cs="TH SarabunIT๙" w:hint="cs"/>
          <w:spacing w:val="-14"/>
          <w:cs/>
        </w:rPr>
        <w:t>สมเด็จพระเทพรัต</w:t>
      </w:r>
      <w:r w:rsidRPr="0085033B">
        <w:rPr>
          <w:rFonts w:ascii="TH SarabunIT๙" w:hAnsi="TH SarabunIT๙" w:cs="TH SarabunIT๙" w:hint="cs"/>
          <w:spacing w:val="-14"/>
          <w:cs/>
        </w:rPr>
        <w:t>นราชสุดาฯ สยามบรมราชกุมารี</w:t>
      </w:r>
      <w:r w:rsidRPr="0085033B">
        <w:rPr>
          <w:rFonts w:ascii="TH SarabunIT๙" w:hAnsi="TH SarabunIT๙" w:cs="TH SarabunIT๙" w:hint="cs"/>
          <w:cs/>
        </w:rPr>
        <w:t>ปี</w:t>
      </w:r>
      <w:r w:rsidRPr="0085033B">
        <w:rPr>
          <w:rFonts w:ascii="TH SarabunIT๙" w:hAnsi="TH SarabunIT๙" w:cs="TH SarabunIT๙"/>
        </w:rPr>
        <w:t xml:space="preserve"> 2558</w:t>
      </w:r>
    </w:p>
    <w:p w:rsidR="00585FBD" w:rsidRPr="00581A8C" w:rsidRDefault="00585FBD" w:rsidP="00E639B1">
      <w:pPr>
        <w:numPr>
          <w:ilvl w:val="0"/>
          <w:numId w:val="1"/>
        </w:numPr>
        <w:ind w:left="0" w:firstLine="1134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cs/>
        </w:rPr>
        <w:t>เอกสารวิชาการ</w:t>
      </w:r>
    </w:p>
    <w:p w:rsidR="00585FBD" w:rsidRPr="00581A8C" w:rsidRDefault="00585FBD" w:rsidP="00E639B1">
      <w:pPr>
        <w:numPr>
          <w:ilvl w:val="0"/>
          <w:numId w:val="1"/>
        </w:numPr>
        <w:ind w:left="0" w:firstLine="1134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cs/>
        </w:rPr>
        <w:t>มาตรฐานการดำเนินงานสร้างเสริมภูมิคุ้มกันโรคและแบบประเมินผลการดำเนินงาน</w:t>
      </w:r>
    </w:p>
    <w:p w:rsidR="00585FBD" w:rsidRPr="00581A8C" w:rsidRDefault="00585FBD" w:rsidP="00E639B1">
      <w:pPr>
        <w:numPr>
          <w:ilvl w:val="0"/>
          <w:numId w:val="1"/>
        </w:numPr>
        <w:ind w:left="0" w:firstLine="1134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cs/>
        </w:rPr>
        <w:t xml:space="preserve">สนับสนุนต้นแบบสื่อสิ่งพิมพ์ </w:t>
      </w:r>
    </w:p>
    <w:p w:rsidR="00585FBD" w:rsidRPr="00581A8C" w:rsidRDefault="00585FBD" w:rsidP="00E639B1">
      <w:pPr>
        <w:pStyle w:val="BodyText3"/>
        <w:ind w:firstLine="1134"/>
        <w:rPr>
          <w:rFonts w:ascii="TH SarabunIT๙" w:hAnsi="TH SarabunIT๙" w:cs="TH SarabunIT๙"/>
          <w:spacing w:val="-6"/>
        </w:rPr>
      </w:pPr>
      <w:r w:rsidRPr="00581A8C">
        <w:rPr>
          <w:rFonts w:ascii="TH SarabunIT๙" w:hAnsi="TH SarabunIT๙" w:cs="TH SarabunIT๙"/>
          <w:spacing w:val="-6"/>
          <w:cs/>
        </w:rPr>
        <w:t xml:space="preserve">โดยสามารถ </w:t>
      </w:r>
      <w:r w:rsidRPr="00581A8C">
        <w:rPr>
          <w:rFonts w:ascii="TH SarabunIT๙" w:hAnsi="TH SarabunIT๙" w:cs="TH SarabunIT๙"/>
          <w:spacing w:val="-6"/>
        </w:rPr>
        <w:t xml:space="preserve">download </w:t>
      </w:r>
      <w:r w:rsidRPr="00581A8C">
        <w:rPr>
          <w:rFonts w:ascii="TH SarabunIT๙" w:hAnsi="TH SarabunIT๙" w:cs="TH SarabunIT๙"/>
          <w:spacing w:val="-6"/>
          <w:cs/>
        </w:rPr>
        <w:t xml:space="preserve">หนังสือ/โปสเตอร์/แผ่นพับได้จาก </w:t>
      </w:r>
      <w:r w:rsidRPr="00581A8C">
        <w:rPr>
          <w:rFonts w:ascii="TH SarabunIT๙" w:hAnsi="TH SarabunIT๙" w:cs="TH SarabunIT๙"/>
          <w:spacing w:val="-6"/>
        </w:rPr>
        <w:t>http : //thaigcd.ddc.moph.go.th</w:t>
      </w:r>
    </w:p>
    <w:p w:rsidR="00585FBD" w:rsidRPr="00581A8C" w:rsidRDefault="00495A9D" w:rsidP="00495A9D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 xml:space="preserve">6. </w:t>
      </w:r>
      <w:r w:rsidR="00585FBD" w:rsidRPr="00581A8C">
        <w:rPr>
          <w:rFonts w:ascii="TH SarabunIT๙" w:hAnsi="TH SarabunIT๙" w:cs="TH SarabunIT๙"/>
          <w:b/>
          <w:bCs/>
          <w:cs/>
        </w:rPr>
        <w:t>การควบคุมกำกับและประเมินผล</w:t>
      </w:r>
    </w:p>
    <w:p w:rsidR="00585FBD" w:rsidRPr="00495A9D" w:rsidRDefault="00585FBD" w:rsidP="003D7640">
      <w:pPr>
        <w:pStyle w:val="ListParagraph"/>
        <w:numPr>
          <w:ilvl w:val="1"/>
          <w:numId w:val="14"/>
        </w:numPr>
        <w:tabs>
          <w:tab w:val="left" w:pos="1560"/>
        </w:tabs>
        <w:ind w:left="0" w:firstLine="1134"/>
        <w:jc w:val="thaiDistribute"/>
        <w:rPr>
          <w:rFonts w:ascii="TH SarabunIT๙" w:hAnsi="TH SarabunIT๙" w:cs="TH SarabunIT๙"/>
          <w:szCs w:val="32"/>
        </w:rPr>
      </w:pPr>
      <w:r w:rsidRPr="003D7640">
        <w:rPr>
          <w:rFonts w:ascii="TH SarabunIT๙" w:hAnsi="TH SarabunIT๙" w:cs="TH SarabunIT๙"/>
          <w:spacing w:val="-8"/>
          <w:szCs w:val="32"/>
          <w:cs/>
        </w:rPr>
        <w:t>สำนักงานสาธารณสุขจังหวัด/อำเภอ ตรวจสอบความ</w:t>
      </w:r>
      <w:r w:rsidR="003D7640" w:rsidRPr="003D7640">
        <w:rPr>
          <w:rFonts w:ascii="TH SarabunIT๙" w:hAnsi="TH SarabunIT๙" w:cs="TH SarabunIT๙"/>
          <w:spacing w:val="-8"/>
          <w:szCs w:val="32"/>
          <w:cs/>
        </w:rPr>
        <w:t>ครอบคลุมของการได้รับวัคซีนตา</w:t>
      </w:r>
      <w:r w:rsidR="003D7640" w:rsidRPr="003D7640">
        <w:rPr>
          <w:rFonts w:ascii="TH SarabunIT๙" w:hAnsi="TH SarabunIT๙" w:cs="TH SarabunIT๙" w:hint="cs"/>
          <w:spacing w:val="-8"/>
          <w:szCs w:val="32"/>
          <w:cs/>
        </w:rPr>
        <w:t>ม</w:t>
      </w:r>
      <w:r w:rsidRPr="003D7640">
        <w:rPr>
          <w:rFonts w:ascii="TH SarabunIT๙" w:hAnsi="TH SarabunIT๙" w:cs="TH SarabunIT๙"/>
          <w:spacing w:val="-8"/>
          <w:szCs w:val="32"/>
          <w:cs/>
        </w:rPr>
        <w:t>กำหนดปกติ</w:t>
      </w:r>
      <w:r w:rsidRPr="00495A9D">
        <w:rPr>
          <w:rFonts w:ascii="TH SarabunIT๙" w:hAnsi="TH SarabunIT๙" w:cs="TH SarabunIT๙"/>
          <w:szCs w:val="32"/>
        </w:rPr>
        <w:t xml:space="preserve">(routine immunization) </w:t>
      </w:r>
      <w:r w:rsidRPr="00495A9D">
        <w:rPr>
          <w:rFonts w:ascii="TH SarabunIT๙" w:hAnsi="TH SarabunIT๙" w:cs="TH SarabunIT๙"/>
          <w:szCs w:val="32"/>
          <w:cs/>
        </w:rPr>
        <w:t xml:space="preserve">รายงวด (ทุก 3 เดือน) เป็นรายตำบล/เทศบาล </w:t>
      </w:r>
      <w:r w:rsidRPr="00495A9D">
        <w:rPr>
          <w:rFonts w:ascii="TH SarabunIT๙" w:hAnsi="TH SarabunIT๙" w:cs="TH SarabunIT๙"/>
          <w:spacing w:val="-6"/>
          <w:szCs w:val="32"/>
          <w:cs/>
        </w:rPr>
        <w:t>หากพบว่า</w:t>
      </w:r>
      <w:r w:rsidR="00E639B1" w:rsidRPr="00495A9D">
        <w:rPr>
          <w:rFonts w:ascii="TH SarabunIT๙" w:hAnsi="TH SarabunIT๙" w:cs="TH SarabunIT๙"/>
          <w:spacing w:val="-6"/>
          <w:szCs w:val="32"/>
          <w:cs/>
        </w:rPr>
        <w:t>ไม่บรรลุตามเป้าหมาย</w:t>
      </w:r>
      <w:r w:rsidRPr="00495A9D">
        <w:rPr>
          <w:rFonts w:ascii="TH SarabunIT๙" w:hAnsi="TH SarabunIT๙" w:cs="TH SarabunIT๙"/>
          <w:spacing w:val="-6"/>
          <w:szCs w:val="32"/>
          <w:cs/>
        </w:rPr>
        <w:t>ให้พิจารณาหาข้อบกพร่อง ปรับแผนและปรับกล</w:t>
      </w:r>
      <w:r w:rsidRPr="00495A9D">
        <w:rPr>
          <w:rFonts w:ascii="TH SarabunIT๙" w:hAnsi="TH SarabunIT๙" w:cs="TH SarabunIT๙"/>
          <w:spacing w:val="-4"/>
          <w:szCs w:val="32"/>
          <w:cs/>
        </w:rPr>
        <w:t>ยุทธ์ในการ</w:t>
      </w:r>
      <w:r w:rsidRPr="00495A9D">
        <w:rPr>
          <w:rFonts w:ascii="TH SarabunIT๙" w:hAnsi="TH SarabunIT๙" w:cs="TH SarabunIT๙"/>
          <w:spacing w:val="-2"/>
          <w:szCs w:val="32"/>
          <w:cs/>
        </w:rPr>
        <w:t>ดำเนินงาน เพื่อให้บรรลุเป้าหมาย</w:t>
      </w:r>
    </w:p>
    <w:p w:rsidR="00585FBD" w:rsidRPr="00E639B1" w:rsidRDefault="00495A9D" w:rsidP="003D7640">
      <w:pPr>
        <w:pStyle w:val="ListParagraph"/>
        <w:tabs>
          <w:tab w:val="left" w:pos="1560"/>
        </w:tabs>
        <w:ind w:left="0" w:firstLine="1134"/>
        <w:jc w:val="thaiDistribute"/>
        <w:rPr>
          <w:rFonts w:ascii="TH SarabunIT๙" w:hAnsi="TH SarabunIT๙" w:cs="TH SarabunIT๙"/>
          <w:spacing w:val="-6"/>
          <w:szCs w:val="32"/>
          <w:cs/>
        </w:rPr>
      </w:pPr>
      <w:r>
        <w:rPr>
          <w:rFonts w:ascii="TH SarabunIT๙" w:hAnsi="TH SarabunIT๙" w:cs="TH SarabunIT๙" w:hint="cs"/>
          <w:spacing w:val="-6"/>
          <w:szCs w:val="32"/>
          <w:cs/>
        </w:rPr>
        <w:t xml:space="preserve">6.2 </w:t>
      </w:r>
      <w:r w:rsidR="003D7640">
        <w:rPr>
          <w:rFonts w:ascii="TH SarabunIT๙" w:hAnsi="TH SarabunIT๙" w:cs="TH SarabunIT๙" w:hint="cs"/>
          <w:spacing w:val="-6"/>
          <w:szCs w:val="32"/>
          <w:cs/>
        </w:rPr>
        <w:tab/>
      </w:r>
      <w:r w:rsidR="00585FBD" w:rsidRPr="00E639B1">
        <w:rPr>
          <w:rFonts w:ascii="TH SarabunIT๙" w:hAnsi="TH SarabunIT๙" w:cs="TH SarabunIT๙"/>
          <w:spacing w:val="-6"/>
          <w:szCs w:val="32"/>
          <w:cs/>
        </w:rPr>
        <w:t xml:space="preserve">สำนักงานสาธารณสุขจังหวัด/อำเภอ วิเคราะห์แนวโน้มสถานการณ์โรคจากรายงานการเฝ้าระวังโรค และรายงานผลการตรวจทางห้องปฏิบัติการ เพื่อเป็นข้อมูลในการเตรียมการป้องกันควบคุมโรคอย่างเหมาะสมต่อไป </w:t>
      </w:r>
    </w:p>
    <w:p w:rsidR="00585FBD" w:rsidRPr="00AB3B31" w:rsidRDefault="00495A9D" w:rsidP="003D7640">
      <w:pPr>
        <w:pStyle w:val="ListParagraph"/>
        <w:tabs>
          <w:tab w:val="left" w:pos="1560"/>
        </w:tabs>
        <w:ind w:left="0" w:firstLine="1134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6.3 </w:t>
      </w:r>
      <w:r w:rsidR="003D7640">
        <w:rPr>
          <w:rFonts w:ascii="TH SarabunIT๙" w:hAnsi="TH SarabunIT๙" w:cs="TH SarabunIT๙" w:hint="cs"/>
          <w:szCs w:val="32"/>
          <w:cs/>
        </w:rPr>
        <w:tab/>
      </w:r>
      <w:r w:rsidR="00585FBD" w:rsidRPr="00AB3B31">
        <w:rPr>
          <w:rFonts w:ascii="TH SarabunIT๙" w:hAnsi="TH SarabunIT๙" w:cs="TH SarabunIT๙"/>
          <w:szCs w:val="32"/>
          <w:cs/>
        </w:rPr>
        <w:t>สำนักงานสาธารณสุขอำเภอและคลังวัคซีนระดับอำเภอ ตรวจสอบควบคุมกำกับการเบิก-จ่ายวัคซีนที่ใช้ในงานสร้างเสริมภูมิคุ้มกันโรคของสถานบริการในเครือข่ายหลักประกันสุขภาพ เพื่อให้การเบิก-จ่ายวัคซีนเป็นไปอย่างมีประสิทธิภาพ</w:t>
      </w:r>
    </w:p>
    <w:p w:rsidR="00585FBD" w:rsidRPr="00AB3B31" w:rsidRDefault="00585FBD" w:rsidP="003D7640">
      <w:pPr>
        <w:pStyle w:val="ListParagraph"/>
        <w:numPr>
          <w:ilvl w:val="1"/>
          <w:numId w:val="15"/>
        </w:numPr>
        <w:tabs>
          <w:tab w:val="left" w:pos="1560"/>
        </w:tabs>
        <w:ind w:left="0" w:firstLine="1134"/>
        <w:jc w:val="thaiDistribute"/>
        <w:rPr>
          <w:rFonts w:ascii="TH SarabunIT๙" w:hAnsi="TH SarabunIT๙" w:cs="TH SarabunIT๙"/>
          <w:szCs w:val="32"/>
        </w:rPr>
      </w:pPr>
      <w:r w:rsidRPr="00AB3B31">
        <w:rPr>
          <w:rFonts w:ascii="TH SarabunIT๙" w:hAnsi="TH SarabunIT๙" w:cs="TH SarabunIT๙"/>
          <w:szCs w:val="32"/>
          <w:cs/>
        </w:rPr>
        <w:t>สำนักงานสาธารณสุขจังหวัด นิเทศ ติดตาม ประเมินผลด้านการบริหารจัดการวัคซีนและระบบลูกโซ่ความเย็นคลังวัคซีนระดับอำเภอทุกแห่ง  และสุ่มสถานบริการในแต่ละอำเภออย่างน้อย 1 แห่งเพื่อติดตาม</w:t>
      </w:r>
      <w:r w:rsidRPr="00AB3B31">
        <w:rPr>
          <w:rFonts w:ascii="TH SarabunIT๙" w:hAnsi="TH SarabunIT๙" w:cs="TH SarabunIT๙"/>
          <w:spacing w:val="-4"/>
          <w:szCs w:val="32"/>
          <w:cs/>
        </w:rPr>
        <w:t xml:space="preserve">ประเมินผลการดำเนินงานสร้างเสริมภูมิคุ้มกันโรค ตามแบบประเมินมาตรฐานฯ ดังรายละเอียดเอกสารหมายเลข </w:t>
      </w:r>
      <w:r w:rsidR="008D3612">
        <w:rPr>
          <w:rFonts w:ascii="TH SarabunIT๙" w:hAnsi="TH SarabunIT๙" w:cs="TH SarabunIT๙" w:hint="cs"/>
          <w:spacing w:val="-4"/>
          <w:szCs w:val="32"/>
          <w:cs/>
        </w:rPr>
        <w:t>3</w:t>
      </w:r>
    </w:p>
    <w:p w:rsidR="00585FBD" w:rsidRPr="00AB3B31" w:rsidRDefault="00585FBD" w:rsidP="003D7640">
      <w:pPr>
        <w:pStyle w:val="ListParagraph"/>
        <w:numPr>
          <w:ilvl w:val="1"/>
          <w:numId w:val="15"/>
        </w:numPr>
        <w:tabs>
          <w:tab w:val="left" w:pos="1560"/>
        </w:tabs>
        <w:ind w:left="0" w:firstLine="1134"/>
        <w:jc w:val="thaiDistribute"/>
        <w:rPr>
          <w:rFonts w:ascii="TH SarabunIT๙" w:hAnsi="TH SarabunIT๙" w:cs="TH SarabunIT๙"/>
        </w:rPr>
      </w:pPr>
      <w:r w:rsidRPr="00AB3B31">
        <w:rPr>
          <w:rFonts w:ascii="TH SarabunIT๙" w:hAnsi="TH SarabunIT๙" w:cs="TH SarabunIT๙"/>
          <w:szCs w:val="32"/>
          <w:cs/>
        </w:rPr>
        <w:t xml:space="preserve">สำนักงานสาธารณสุขอำเภอและโรงพยาบาลแม่ข่าย </w:t>
      </w:r>
      <w:r w:rsidRPr="00AB3B31">
        <w:rPr>
          <w:rFonts w:ascii="TH SarabunIT๙" w:hAnsi="TH SarabunIT๙" w:cs="TH SarabunIT๙"/>
          <w:szCs w:val="32"/>
        </w:rPr>
        <w:t xml:space="preserve">(CUP) </w:t>
      </w:r>
      <w:r w:rsidRPr="00AB3B31">
        <w:rPr>
          <w:rFonts w:ascii="TH SarabunIT๙" w:hAnsi="TH SarabunIT๙" w:cs="TH SarabunIT๙"/>
          <w:szCs w:val="32"/>
          <w:cs/>
        </w:rPr>
        <w:t>นิเทศ ติดตามประเมินผล</w:t>
      </w:r>
      <w:r w:rsidR="008D3612">
        <w:rPr>
          <w:rFonts w:ascii="TH SarabunIT๙" w:hAnsi="TH SarabunIT๙" w:cs="TH SarabunIT๙" w:hint="cs"/>
          <w:szCs w:val="32"/>
          <w:cs/>
        </w:rPr>
        <w:br/>
      </w:r>
      <w:r w:rsidRPr="00AB3B31">
        <w:rPr>
          <w:rFonts w:ascii="TH SarabunIT๙" w:hAnsi="TH SarabunIT๙" w:cs="TH SarabunIT๙"/>
          <w:szCs w:val="32"/>
          <w:cs/>
        </w:rPr>
        <w:t xml:space="preserve">การดำเนินงานสร้างเสริมภูมิคุ้มกันโรคของสถานบริการในเครือข่าย ตามแบบประเมินมาตรฐานฯ </w:t>
      </w:r>
      <w:r w:rsidR="00DB1977" w:rsidRPr="00AB3B31">
        <w:rPr>
          <w:rFonts w:ascii="TH SarabunIT๙" w:hAnsi="TH SarabunIT๙" w:cs="TH SarabunIT๙"/>
          <w:szCs w:val="32"/>
          <w:cs/>
        </w:rPr>
        <w:t xml:space="preserve">ดังรายละเอียดเอกสารหมายเลข </w:t>
      </w:r>
      <w:r w:rsidR="008D3612">
        <w:rPr>
          <w:rFonts w:ascii="TH SarabunIT๙" w:hAnsi="TH SarabunIT๙" w:cs="TH SarabunIT๙" w:hint="cs"/>
          <w:szCs w:val="32"/>
          <w:cs/>
        </w:rPr>
        <w:t>3</w:t>
      </w:r>
    </w:p>
    <w:p w:rsidR="00D96C5E" w:rsidRPr="00AB3B31" w:rsidRDefault="00D96C5E" w:rsidP="003D7640">
      <w:pPr>
        <w:pStyle w:val="ListParagraph"/>
        <w:numPr>
          <w:ilvl w:val="1"/>
          <w:numId w:val="15"/>
        </w:numPr>
        <w:tabs>
          <w:tab w:val="left" w:pos="1560"/>
        </w:tabs>
        <w:ind w:left="0" w:firstLine="1134"/>
        <w:jc w:val="thaiDistribute"/>
        <w:rPr>
          <w:rFonts w:ascii="TH SarabunIT๙" w:hAnsi="TH SarabunIT๙" w:cs="TH SarabunIT๙"/>
        </w:rPr>
      </w:pPr>
      <w:r w:rsidRPr="00AB3B31">
        <w:rPr>
          <w:rFonts w:ascii="TH SarabunIT๙" w:hAnsi="TH SarabunIT๙" w:cs="TH SarabunIT๙"/>
          <w:szCs w:val="32"/>
          <w:cs/>
        </w:rPr>
        <w:t>สำนักงานสาธารณสุขจังหวัด</w:t>
      </w:r>
      <w:r w:rsidRPr="00AB3B31">
        <w:rPr>
          <w:rFonts w:ascii="TH SarabunIT๙" w:hAnsi="TH SarabunIT๙" w:cs="TH SarabunIT๙" w:hint="cs"/>
          <w:szCs w:val="32"/>
          <w:cs/>
        </w:rPr>
        <w:t>/อำเภอ</w:t>
      </w:r>
      <w:r w:rsidRPr="00AB3B31">
        <w:rPr>
          <w:rFonts w:ascii="TH SarabunIT๙" w:hAnsi="TH SarabunIT๙" w:cs="TH SarabunIT๙"/>
          <w:szCs w:val="32"/>
          <w:cs/>
        </w:rPr>
        <w:t xml:space="preserve"> นิเทศ ติดตาม </w:t>
      </w:r>
      <w:r w:rsidRPr="00AB3B31">
        <w:rPr>
          <w:rFonts w:ascii="TH SarabunIT๙" w:hAnsi="TH SarabunIT๙" w:cs="TH SarabunIT๙" w:hint="cs"/>
          <w:sz w:val="24"/>
          <w:szCs w:val="32"/>
          <w:cs/>
        </w:rPr>
        <w:t>ผลการดำเนินงานรวมทั้งความครอบคลุม</w:t>
      </w:r>
      <w:r w:rsidRPr="003D7640">
        <w:rPr>
          <w:rFonts w:ascii="TH SarabunIT๙" w:hAnsi="TH SarabunIT๙" w:cs="TH SarabunIT๙" w:hint="cs"/>
          <w:sz w:val="24"/>
          <w:szCs w:val="32"/>
          <w:cs/>
        </w:rPr>
        <w:t>การได้รับวัคซีน</w:t>
      </w:r>
      <w:r w:rsidR="0085033B" w:rsidRPr="003D7640">
        <w:rPr>
          <w:rFonts w:ascii="TH SarabunIT๙" w:hAnsi="TH SarabunIT๙" w:cs="TH SarabunIT๙" w:hint="cs"/>
          <w:sz w:val="24"/>
          <w:szCs w:val="32"/>
          <w:cs/>
        </w:rPr>
        <w:t>ดีที</w:t>
      </w:r>
      <w:r w:rsidR="002E5E93" w:rsidRPr="003D7640">
        <w:rPr>
          <w:rFonts w:ascii="TH SarabunIT๙" w:hAnsi="TH SarabunIT๙" w:cs="TH SarabunIT๙" w:hint="cs"/>
          <w:sz w:val="24"/>
          <w:szCs w:val="32"/>
          <w:cs/>
        </w:rPr>
        <w:t>และ</w:t>
      </w:r>
      <w:r w:rsidR="0085033B" w:rsidRPr="003D7640">
        <w:rPr>
          <w:rFonts w:ascii="TH SarabunIT๙" w:hAnsi="TH SarabunIT๙" w:cs="TH SarabunIT๙" w:hint="cs"/>
          <w:sz w:val="24"/>
          <w:szCs w:val="32"/>
          <w:cs/>
        </w:rPr>
        <w:t>เอ็ม-อาร์</w:t>
      </w:r>
      <w:r w:rsidR="002E5E93" w:rsidRPr="003D7640">
        <w:rPr>
          <w:rFonts w:ascii="TH SarabunIT๙" w:hAnsi="TH SarabunIT๙" w:cs="TH SarabunIT๙" w:hint="cs"/>
          <w:sz w:val="24"/>
          <w:szCs w:val="32"/>
          <w:cs/>
        </w:rPr>
        <w:t>แก่ประชากรกลุ่มเป้าหมาย</w:t>
      </w:r>
      <w:r w:rsidRPr="003D7640">
        <w:rPr>
          <w:rFonts w:ascii="TH SarabunIT๙" w:hAnsi="TH SarabunIT๙" w:cs="TH SarabunIT๙" w:hint="cs"/>
          <w:sz w:val="24"/>
          <w:szCs w:val="32"/>
          <w:cs/>
        </w:rPr>
        <w:t>ตามโครงการเฉลิมพระเกียรติสมเด็จพระเทพ</w:t>
      </w:r>
      <w:r w:rsidR="003D7640">
        <w:rPr>
          <w:rFonts w:ascii="TH SarabunIT๙" w:hAnsi="TH SarabunIT๙" w:cs="TH SarabunIT๙"/>
          <w:sz w:val="24"/>
          <w:szCs w:val="32"/>
          <w:cs/>
        </w:rPr>
        <w:br/>
      </w:r>
      <w:r w:rsidRPr="008A7027">
        <w:rPr>
          <w:rFonts w:ascii="TH SarabunIT๙" w:hAnsi="TH SarabunIT๙" w:cs="TH SarabunIT๙" w:hint="cs"/>
          <w:spacing w:val="-4"/>
          <w:sz w:val="24"/>
          <w:szCs w:val="32"/>
          <w:cs/>
        </w:rPr>
        <w:t>รัตนราชสุดาฯ สยามบรมราชกุมารี เนื่องในโอกาสทรงเจริญพระชนมายุ 60 พรรษา เพื่อคุ้มครองคนไทยจากโรคร้าย</w:t>
      </w:r>
      <w:r w:rsidRPr="00AB3B31">
        <w:rPr>
          <w:rFonts w:ascii="TH SarabunIT๙" w:hAnsi="TH SarabunIT๙" w:cs="TH SarabunIT๙" w:hint="cs"/>
          <w:sz w:val="24"/>
          <w:szCs w:val="32"/>
          <w:cs/>
        </w:rPr>
        <w:t>ด้วยวัคซีน ปี 2558</w:t>
      </w:r>
    </w:p>
    <w:p w:rsidR="00585FBD" w:rsidRDefault="00585FBD" w:rsidP="00382114">
      <w:pPr>
        <w:pStyle w:val="Header"/>
        <w:tabs>
          <w:tab w:val="clear" w:pos="4320"/>
          <w:tab w:val="clear" w:pos="8640"/>
          <w:tab w:val="left" w:pos="720"/>
        </w:tabs>
        <w:ind w:firstLine="245"/>
        <w:jc w:val="thaiDistribute"/>
        <w:rPr>
          <w:rFonts w:ascii="TH SarabunIT๙" w:hAnsi="TH SarabunIT๙" w:cs="TH SarabunIT๙"/>
        </w:rPr>
      </w:pPr>
    </w:p>
    <w:p w:rsidR="00585FBD" w:rsidRPr="00581A8C" w:rsidRDefault="00495A9D" w:rsidP="00495A9D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7. </w:t>
      </w:r>
      <w:r w:rsidR="00585FBD" w:rsidRPr="00581A8C">
        <w:rPr>
          <w:rFonts w:ascii="TH SarabunIT๙" w:hAnsi="TH SarabunIT๙" w:cs="TH SarabunIT๙"/>
          <w:b/>
          <w:bCs/>
          <w:cs/>
        </w:rPr>
        <w:t>ผลที่คาดว่าจะได้รับ</w:t>
      </w:r>
    </w:p>
    <w:p w:rsidR="00585FBD" w:rsidRPr="00581A8C" w:rsidRDefault="00585FBD" w:rsidP="00623723">
      <w:pPr>
        <w:numPr>
          <w:ilvl w:val="0"/>
          <w:numId w:val="3"/>
        </w:numPr>
        <w:tabs>
          <w:tab w:val="left" w:pos="1276"/>
          <w:tab w:val="left" w:pos="3828"/>
        </w:tabs>
        <w:ind w:left="0" w:firstLine="1134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cs/>
        </w:rPr>
        <w:t>อัตราป่วยด้วยโรคติดต่อที่ป้องกันได้ด้วยวัคซีนลดลงตามเป้าหมายที่กำหนด</w:t>
      </w:r>
    </w:p>
    <w:p w:rsidR="00585FBD" w:rsidRPr="00581A8C" w:rsidRDefault="00585FBD" w:rsidP="00623723">
      <w:pPr>
        <w:numPr>
          <w:ilvl w:val="0"/>
          <w:numId w:val="3"/>
        </w:numPr>
        <w:tabs>
          <w:tab w:val="left" w:pos="1276"/>
          <w:tab w:val="left" w:pos="3828"/>
        </w:tabs>
        <w:ind w:left="0" w:firstLine="1134"/>
        <w:jc w:val="thaiDistribute"/>
        <w:rPr>
          <w:rFonts w:ascii="TH SarabunIT๙" w:hAnsi="TH SarabunIT๙" w:cs="TH SarabunIT๙"/>
          <w:spacing w:val="-4"/>
        </w:rPr>
      </w:pPr>
      <w:r w:rsidRPr="00581A8C">
        <w:rPr>
          <w:rFonts w:ascii="TH SarabunIT๙" w:hAnsi="TH SarabunIT๙" w:cs="TH SarabunIT๙"/>
          <w:cs/>
        </w:rPr>
        <w:t xml:space="preserve">ความครอบคลุมของการได้รับวัคซีน ในกลุ่มประชากรเป้าหมายมีอัตราไม่น้อยกว่าร้อยละ </w:t>
      </w:r>
      <w:r w:rsidRPr="00581A8C">
        <w:rPr>
          <w:rFonts w:ascii="TH SarabunIT๙" w:hAnsi="TH SarabunIT๙" w:cs="TH SarabunIT๙"/>
        </w:rPr>
        <w:t xml:space="preserve">90 </w:t>
      </w:r>
      <w:r w:rsidR="00623723">
        <w:rPr>
          <w:rFonts w:ascii="TH SarabunIT๙" w:hAnsi="TH SarabunIT๙" w:cs="TH SarabunIT๙"/>
          <w:spacing w:val="-4"/>
          <w:cs/>
        </w:rPr>
        <w:br/>
      </w:r>
      <w:r w:rsidRPr="00581A8C">
        <w:rPr>
          <w:rFonts w:ascii="TH SarabunIT๙" w:hAnsi="TH SarabunIT๙" w:cs="TH SarabunIT๙"/>
          <w:spacing w:val="-4"/>
          <w:cs/>
        </w:rPr>
        <w:t xml:space="preserve">ในทุกพื้นที่ </w:t>
      </w:r>
      <w:r w:rsidRPr="00581A8C">
        <w:rPr>
          <w:rFonts w:ascii="TH SarabunIT๙" w:hAnsi="TH SarabunIT๙" w:cs="TH SarabunIT๙"/>
          <w:b/>
          <w:bCs/>
          <w:i/>
          <w:iCs/>
          <w:spacing w:val="-4"/>
        </w:rPr>
        <w:t>(</w:t>
      </w:r>
      <w:r w:rsidRPr="00581A8C">
        <w:rPr>
          <w:rFonts w:ascii="TH SarabunIT๙" w:hAnsi="TH SarabunIT๙" w:cs="TH SarabunIT๙"/>
          <w:b/>
          <w:bCs/>
          <w:i/>
          <w:iCs/>
          <w:spacing w:val="-4"/>
          <w:cs/>
        </w:rPr>
        <w:t>ยกเว้น วัคซีนเอ็ม</w:t>
      </w:r>
      <w:r w:rsidR="0085033B">
        <w:rPr>
          <w:rFonts w:ascii="TH SarabunIT๙" w:hAnsi="TH SarabunIT๙" w:cs="TH SarabunIT๙" w:hint="cs"/>
          <w:b/>
          <w:bCs/>
          <w:i/>
          <w:iCs/>
          <w:spacing w:val="-4"/>
          <w:cs/>
        </w:rPr>
        <w:t>-</w:t>
      </w:r>
      <w:r w:rsidRPr="00581A8C">
        <w:rPr>
          <w:rFonts w:ascii="TH SarabunIT๙" w:hAnsi="TH SarabunIT๙" w:cs="TH SarabunIT๙"/>
          <w:b/>
          <w:bCs/>
          <w:i/>
          <w:iCs/>
          <w:spacing w:val="-4"/>
          <w:cs/>
        </w:rPr>
        <w:t>เอ็ม</w:t>
      </w:r>
      <w:r w:rsidR="0085033B">
        <w:rPr>
          <w:rFonts w:ascii="TH SarabunIT๙" w:hAnsi="TH SarabunIT๙" w:cs="TH SarabunIT๙" w:hint="cs"/>
          <w:b/>
          <w:bCs/>
          <w:i/>
          <w:iCs/>
          <w:spacing w:val="-4"/>
          <w:cs/>
        </w:rPr>
        <w:t>-</w:t>
      </w:r>
      <w:r w:rsidRPr="00581A8C">
        <w:rPr>
          <w:rFonts w:ascii="TH SarabunIT๙" w:hAnsi="TH SarabunIT๙" w:cs="TH SarabunIT๙"/>
          <w:b/>
          <w:bCs/>
          <w:i/>
          <w:iCs/>
          <w:spacing w:val="-4"/>
          <w:cs/>
        </w:rPr>
        <w:t>อาร์และวัคซีนในนักเรียนชั้นป.</w:t>
      </w:r>
      <w:r w:rsidR="000E003D">
        <w:rPr>
          <w:rFonts w:ascii="TH SarabunIT๙" w:hAnsi="TH SarabunIT๙" w:cs="TH SarabunIT๙"/>
          <w:b/>
          <w:bCs/>
          <w:i/>
          <w:iCs/>
          <w:spacing w:val="-4"/>
          <w:cs/>
        </w:rPr>
        <w:t>1 และ</w:t>
      </w:r>
      <w:r w:rsidRPr="00581A8C">
        <w:rPr>
          <w:rFonts w:ascii="TH SarabunIT๙" w:hAnsi="TH SarabunIT๙" w:cs="TH SarabunIT๙"/>
          <w:b/>
          <w:bCs/>
          <w:i/>
          <w:iCs/>
          <w:spacing w:val="-4"/>
          <w:cs/>
        </w:rPr>
        <w:t>ป</w:t>
      </w:r>
      <w:r w:rsidR="008905EF">
        <w:rPr>
          <w:rFonts w:ascii="TH SarabunIT๙" w:hAnsi="TH SarabunIT๙" w:cs="TH SarabunIT๙"/>
          <w:b/>
          <w:bCs/>
          <w:i/>
          <w:iCs/>
          <w:spacing w:val="-4"/>
          <w:cs/>
        </w:rPr>
        <w:t>.</w:t>
      </w:r>
      <w:r w:rsidR="00623723">
        <w:rPr>
          <w:rFonts w:ascii="TH SarabunIT๙" w:hAnsi="TH SarabunIT๙" w:cs="TH SarabunIT๙"/>
          <w:b/>
          <w:bCs/>
          <w:i/>
          <w:iCs/>
          <w:spacing w:val="-4"/>
          <w:cs/>
        </w:rPr>
        <w:t>6 มีอัตราไม่น้อยกว่าร้อยละ 95</w:t>
      </w:r>
      <w:r w:rsidRPr="00581A8C">
        <w:rPr>
          <w:rFonts w:ascii="TH SarabunIT๙" w:hAnsi="TH SarabunIT๙" w:cs="TH SarabunIT๙"/>
          <w:b/>
          <w:bCs/>
          <w:i/>
          <w:iCs/>
          <w:spacing w:val="-4"/>
          <w:cs/>
        </w:rPr>
        <w:t>)</w:t>
      </w:r>
      <w:r w:rsidRPr="00581A8C">
        <w:rPr>
          <w:rFonts w:ascii="TH SarabunIT๙" w:hAnsi="TH SarabunIT๙" w:cs="TH SarabunIT๙"/>
          <w:spacing w:val="-4"/>
          <w:cs/>
        </w:rPr>
        <w:t xml:space="preserve"> ภายใต้การให้บริการที่มีคุณภาพ</w:t>
      </w:r>
    </w:p>
    <w:p w:rsidR="00585FBD" w:rsidRPr="00581A8C" w:rsidRDefault="00585FBD" w:rsidP="00382114">
      <w:pPr>
        <w:jc w:val="thaiDistribute"/>
        <w:rPr>
          <w:rFonts w:ascii="TH SarabunIT๙" w:hAnsi="TH SarabunIT๙" w:cs="TH SarabunIT๙"/>
        </w:rPr>
      </w:pPr>
    </w:p>
    <w:p w:rsidR="00585FBD" w:rsidRPr="00581A8C" w:rsidRDefault="00495A9D" w:rsidP="00495A9D">
      <w:pPr>
        <w:tabs>
          <w:tab w:val="left" w:pos="426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8. </w:t>
      </w:r>
      <w:r w:rsidR="00585FBD" w:rsidRPr="00581A8C">
        <w:rPr>
          <w:rFonts w:ascii="TH SarabunIT๙" w:hAnsi="TH SarabunIT๙" w:cs="TH SarabunIT๙"/>
          <w:b/>
          <w:bCs/>
          <w:cs/>
        </w:rPr>
        <w:t>หน่วยงานที่รับผิดชอบ</w:t>
      </w:r>
    </w:p>
    <w:p w:rsidR="00585FBD" w:rsidRPr="00581A8C" w:rsidRDefault="00585FBD" w:rsidP="00623723">
      <w:pPr>
        <w:numPr>
          <w:ilvl w:val="0"/>
          <w:numId w:val="3"/>
        </w:numPr>
        <w:tabs>
          <w:tab w:val="left" w:pos="1276"/>
        </w:tabs>
        <w:ind w:left="0" w:firstLine="1134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cs/>
        </w:rPr>
        <w:t>สำนักโรคติดต่อทั่วไป กรมควบคุมโรค</w:t>
      </w:r>
      <w:r w:rsidRPr="00581A8C">
        <w:rPr>
          <w:rFonts w:ascii="TH SarabunIT๙" w:hAnsi="TH SarabunIT๙" w:cs="TH SarabunIT๙"/>
          <w:cs/>
        </w:rPr>
        <w:tab/>
      </w:r>
      <w:r w:rsidRPr="00581A8C">
        <w:rPr>
          <w:rFonts w:ascii="TH SarabunIT๙" w:hAnsi="TH SarabunIT๙" w:cs="TH SarabunIT๙"/>
          <w:cs/>
        </w:rPr>
        <w:tab/>
      </w:r>
    </w:p>
    <w:p w:rsidR="00585FBD" w:rsidRPr="00581A8C" w:rsidRDefault="00585FBD" w:rsidP="00623723">
      <w:pPr>
        <w:numPr>
          <w:ilvl w:val="0"/>
          <w:numId w:val="3"/>
        </w:numPr>
        <w:tabs>
          <w:tab w:val="left" w:pos="1276"/>
        </w:tabs>
        <w:ind w:left="0" w:firstLine="1134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cs/>
        </w:rPr>
        <w:t>สำนักระบาดวิทยากรมควบคุมโรค</w:t>
      </w:r>
    </w:p>
    <w:p w:rsidR="00585FBD" w:rsidRPr="00581A8C" w:rsidRDefault="00585FBD" w:rsidP="00623723">
      <w:pPr>
        <w:numPr>
          <w:ilvl w:val="0"/>
          <w:numId w:val="3"/>
        </w:numPr>
        <w:tabs>
          <w:tab w:val="left" w:pos="1276"/>
        </w:tabs>
        <w:ind w:left="0" w:firstLine="1134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cs/>
        </w:rPr>
        <w:t>สำนักนโยบายและยุทธศาสตร์ สำนักงานปลัดกระทรวงสาธารณสุข</w:t>
      </w:r>
      <w:r w:rsidRPr="00581A8C">
        <w:rPr>
          <w:rFonts w:ascii="TH SarabunIT๙" w:hAnsi="TH SarabunIT๙" w:cs="TH SarabunIT๙"/>
        </w:rPr>
        <w:tab/>
      </w:r>
    </w:p>
    <w:p w:rsidR="00585FBD" w:rsidRPr="00581A8C" w:rsidRDefault="00585FBD" w:rsidP="00623723">
      <w:pPr>
        <w:numPr>
          <w:ilvl w:val="0"/>
          <w:numId w:val="3"/>
        </w:numPr>
        <w:tabs>
          <w:tab w:val="left" w:pos="1276"/>
        </w:tabs>
        <w:ind w:left="0" w:firstLine="1134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cs/>
        </w:rPr>
        <w:t>สำนักส่งเสริมสุขภาพ กรมอนามัย</w:t>
      </w:r>
    </w:p>
    <w:p w:rsidR="00585FBD" w:rsidRPr="00581A8C" w:rsidRDefault="00585FBD" w:rsidP="00623723">
      <w:pPr>
        <w:numPr>
          <w:ilvl w:val="0"/>
          <w:numId w:val="3"/>
        </w:numPr>
        <w:tabs>
          <w:tab w:val="left" w:pos="1276"/>
        </w:tabs>
        <w:ind w:left="0" w:firstLine="1134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cs/>
        </w:rPr>
        <w:t>สถาบันวิจัยวิทยาศาสตร์สาธารณสุข กองชีววัตถุ กรมวิทยาศาสตร์การแพทย์</w:t>
      </w:r>
    </w:p>
    <w:p w:rsidR="00585FBD" w:rsidRPr="00581A8C" w:rsidRDefault="00585FBD" w:rsidP="00623723">
      <w:pPr>
        <w:numPr>
          <w:ilvl w:val="0"/>
          <w:numId w:val="3"/>
        </w:numPr>
        <w:tabs>
          <w:tab w:val="left" w:pos="1276"/>
        </w:tabs>
        <w:ind w:left="0" w:firstLine="1134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cs/>
        </w:rPr>
        <w:t>สำนักงานหลักประกันสุขภาพแห่งชาติ</w:t>
      </w:r>
    </w:p>
    <w:p w:rsidR="00585FBD" w:rsidRPr="00581A8C" w:rsidRDefault="00585FBD" w:rsidP="00623723">
      <w:pPr>
        <w:numPr>
          <w:ilvl w:val="0"/>
          <w:numId w:val="3"/>
        </w:numPr>
        <w:tabs>
          <w:tab w:val="left" w:pos="1276"/>
        </w:tabs>
        <w:ind w:left="0" w:firstLine="1134"/>
        <w:jc w:val="thaiDistribute"/>
        <w:rPr>
          <w:rFonts w:ascii="TH SarabunIT๙" w:hAnsi="TH SarabunIT๙" w:cs="TH SarabunIT๙"/>
        </w:rPr>
      </w:pPr>
      <w:r w:rsidRPr="00581A8C">
        <w:rPr>
          <w:rFonts w:ascii="TH SarabunIT๙" w:hAnsi="TH SarabunIT๙" w:cs="TH SarabunIT๙"/>
          <w:cs/>
        </w:rPr>
        <w:t>สำนักอนามัยกรุงเทพมหานคร</w:t>
      </w:r>
    </w:p>
    <w:p w:rsidR="00585FBD" w:rsidRPr="00581A8C" w:rsidRDefault="00585FBD" w:rsidP="00623723">
      <w:pPr>
        <w:numPr>
          <w:ilvl w:val="0"/>
          <w:numId w:val="3"/>
        </w:numPr>
        <w:tabs>
          <w:tab w:val="left" w:pos="1276"/>
        </w:tabs>
        <w:ind w:left="0" w:firstLine="1134"/>
        <w:jc w:val="thaiDistribute"/>
        <w:rPr>
          <w:rFonts w:ascii="TH SarabunIT๙" w:hAnsi="TH SarabunIT๙" w:cs="TH SarabunIT๙"/>
          <w:cs/>
        </w:rPr>
      </w:pPr>
      <w:r w:rsidRPr="00581A8C">
        <w:rPr>
          <w:rFonts w:ascii="TH SarabunIT๙" w:hAnsi="TH SarabunIT๙" w:cs="TH SarabunIT๙"/>
          <w:cs/>
        </w:rPr>
        <w:t>สำนักงานป้องกันควบคุมโรคที่ 1-12กรมควบคุมโรค</w:t>
      </w:r>
    </w:p>
    <w:p w:rsidR="00137BED" w:rsidRDefault="00585FBD" w:rsidP="00382114">
      <w:pPr>
        <w:numPr>
          <w:ilvl w:val="0"/>
          <w:numId w:val="3"/>
        </w:numPr>
        <w:tabs>
          <w:tab w:val="left" w:pos="1276"/>
        </w:tabs>
        <w:ind w:left="0" w:firstLine="1134"/>
        <w:jc w:val="thaiDistribute"/>
        <w:rPr>
          <w:rFonts w:ascii="TH SarabunIT๙" w:hAnsi="TH SarabunIT๙" w:cs="TH SarabunIT๙"/>
        </w:rPr>
      </w:pPr>
      <w:r w:rsidRPr="00A139DA">
        <w:rPr>
          <w:rFonts w:ascii="TH SarabunIT๙" w:hAnsi="TH SarabunIT๙" w:cs="TH SarabunIT๙"/>
          <w:cs/>
        </w:rPr>
        <w:t xml:space="preserve">สำนักงานสาธารณสุขจังหวัดทุกแห่ง </w:t>
      </w:r>
    </w:p>
    <w:p w:rsidR="00ED6445" w:rsidRDefault="00ED6445" w:rsidP="00ED6445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p w:rsidR="00ED6445" w:rsidRDefault="00ED6445" w:rsidP="00ED6445">
      <w:pPr>
        <w:tabs>
          <w:tab w:val="left" w:pos="1276"/>
        </w:tabs>
        <w:jc w:val="thaiDistribute"/>
        <w:rPr>
          <w:rFonts w:ascii="TH SarabunIT๙" w:hAnsi="TH SarabunIT๙" w:cs="TH SarabunIT๙"/>
        </w:rPr>
      </w:pPr>
    </w:p>
    <w:sectPr w:rsidR="00ED6445" w:rsidSect="00A139DA">
      <w:headerReference w:type="default" r:id="rId8"/>
      <w:pgSz w:w="11906" w:h="16838"/>
      <w:pgMar w:top="1440" w:right="1133" w:bottom="709" w:left="1440" w:header="708" w:footer="708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8EC" w:rsidRDefault="002568EC" w:rsidP="00581A8C">
      <w:r>
        <w:separator/>
      </w:r>
    </w:p>
  </w:endnote>
  <w:endnote w:type="continuationSeparator" w:id="1">
    <w:p w:rsidR="002568EC" w:rsidRDefault="002568EC" w:rsidP="00581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8EC" w:rsidRDefault="002568EC" w:rsidP="00581A8C">
      <w:r>
        <w:separator/>
      </w:r>
    </w:p>
  </w:footnote>
  <w:footnote w:type="continuationSeparator" w:id="1">
    <w:p w:rsidR="002568EC" w:rsidRDefault="002568EC" w:rsidP="00581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A55" w:rsidRPr="00581A8C" w:rsidRDefault="00EF5A55">
    <w:pPr>
      <w:pStyle w:val="Header"/>
      <w:jc w:val="center"/>
      <w:rPr>
        <w:rFonts w:ascii="TH SarabunIT๙" w:hAnsi="TH SarabunIT๙" w:cs="TH SarabunIT๙"/>
      </w:rPr>
    </w:pPr>
    <w:r w:rsidRPr="00581A8C">
      <w:rPr>
        <w:rFonts w:ascii="TH SarabunIT๙" w:hAnsi="TH SarabunIT๙" w:cs="TH SarabunIT๙"/>
        <w:cs/>
      </w:rPr>
      <w:t>-</w:t>
    </w:r>
    <w:sdt>
      <w:sdtPr>
        <w:rPr>
          <w:rFonts w:ascii="TH SarabunIT๙" w:hAnsi="TH SarabunIT๙" w:cs="TH SarabunIT๙"/>
        </w:rPr>
        <w:id w:val="28638726"/>
        <w:docPartObj>
          <w:docPartGallery w:val="Page Numbers (Top of Page)"/>
          <w:docPartUnique/>
        </w:docPartObj>
      </w:sdtPr>
      <w:sdtContent>
        <w:r w:rsidR="00BE2E73" w:rsidRPr="00581A8C">
          <w:rPr>
            <w:rFonts w:ascii="TH SarabunIT๙" w:hAnsi="TH SarabunIT๙" w:cs="TH SarabunIT๙"/>
          </w:rPr>
          <w:fldChar w:fldCharType="begin"/>
        </w:r>
        <w:r w:rsidRPr="00581A8C">
          <w:rPr>
            <w:rFonts w:ascii="TH SarabunIT๙" w:hAnsi="TH SarabunIT๙" w:cs="TH SarabunIT๙"/>
          </w:rPr>
          <w:instrText xml:space="preserve"> PAGE   \* MERGEFORMAT </w:instrText>
        </w:r>
        <w:r w:rsidR="00BE2E73" w:rsidRPr="00581A8C">
          <w:rPr>
            <w:rFonts w:ascii="TH SarabunIT๙" w:hAnsi="TH SarabunIT๙" w:cs="TH SarabunIT๙"/>
          </w:rPr>
          <w:fldChar w:fldCharType="separate"/>
        </w:r>
        <w:r w:rsidR="00CD772B">
          <w:rPr>
            <w:rFonts w:ascii="TH SarabunIT๙" w:hAnsi="TH SarabunIT๙" w:cs="TH SarabunIT๙"/>
            <w:noProof/>
            <w:cs/>
          </w:rPr>
          <w:t>๔</w:t>
        </w:r>
        <w:r w:rsidR="00BE2E73" w:rsidRPr="00581A8C">
          <w:rPr>
            <w:rFonts w:ascii="TH SarabunIT๙" w:hAnsi="TH SarabunIT๙" w:cs="TH SarabunIT๙"/>
          </w:rPr>
          <w:fldChar w:fldCharType="end"/>
        </w:r>
        <w:r w:rsidRPr="00581A8C">
          <w:rPr>
            <w:rFonts w:ascii="TH SarabunIT๙" w:hAnsi="TH SarabunIT๙" w:cs="TH SarabunIT๙"/>
          </w:rPr>
          <w:t>-</w:t>
        </w:r>
      </w:sdtContent>
    </w:sdt>
  </w:p>
  <w:p w:rsidR="00EF5A55" w:rsidRDefault="00EF5A55" w:rsidP="00581A8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163"/>
    <w:multiLevelType w:val="hybridMultilevel"/>
    <w:tmpl w:val="D7A8DD0A"/>
    <w:lvl w:ilvl="0" w:tplc="6B365F14">
      <w:start w:val="1"/>
      <w:numFmt w:val="thaiNumbers"/>
      <w:lvlText w:val="๕.%1"/>
      <w:lvlJc w:val="left"/>
      <w:pPr>
        <w:ind w:left="21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1DE67CC"/>
    <w:multiLevelType w:val="hybridMultilevel"/>
    <w:tmpl w:val="6EB6BD6A"/>
    <w:lvl w:ilvl="0" w:tplc="2A709150">
      <w:start w:val="1"/>
      <w:numFmt w:val="thaiNumbers"/>
      <w:lvlText w:val="๒.%1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B1F9A"/>
    <w:multiLevelType w:val="hybridMultilevel"/>
    <w:tmpl w:val="785AA0B0"/>
    <w:lvl w:ilvl="0" w:tplc="FBAA2EC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7F4C80"/>
    <w:multiLevelType w:val="hybridMultilevel"/>
    <w:tmpl w:val="87B0F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954C7"/>
    <w:multiLevelType w:val="multilevel"/>
    <w:tmpl w:val="28F21F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36CD25F6"/>
    <w:multiLevelType w:val="multilevel"/>
    <w:tmpl w:val="174626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6">
    <w:nsid w:val="43B23FA4"/>
    <w:multiLevelType w:val="multilevel"/>
    <w:tmpl w:val="903836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7">
    <w:nsid w:val="4CF4679B"/>
    <w:multiLevelType w:val="hybridMultilevel"/>
    <w:tmpl w:val="FB8AAA38"/>
    <w:lvl w:ilvl="0" w:tplc="E708CA66">
      <w:start w:val="2556"/>
      <w:numFmt w:val="bullet"/>
      <w:lvlText w:val="-"/>
      <w:lvlJc w:val="left"/>
      <w:pPr>
        <w:ind w:left="3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5576B0"/>
    <w:multiLevelType w:val="multilevel"/>
    <w:tmpl w:val="3D600F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4E9D1749"/>
    <w:multiLevelType w:val="hybridMultilevel"/>
    <w:tmpl w:val="F42CFEDE"/>
    <w:lvl w:ilvl="0" w:tplc="FEA4A126">
      <w:start w:val="1"/>
      <w:numFmt w:val="thaiNumbers"/>
      <w:lvlText w:val="๓.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21560"/>
    <w:multiLevelType w:val="hybridMultilevel"/>
    <w:tmpl w:val="0B869554"/>
    <w:lvl w:ilvl="0" w:tplc="39AE3D5E">
      <w:start w:val="1"/>
      <w:numFmt w:val="thaiNumbers"/>
      <w:lvlText w:val="๑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0C3243"/>
    <w:multiLevelType w:val="hybridMultilevel"/>
    <w:tmpl w:val="BD8AFC3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01D88"/>
    <w:multiLevelType w:val="singleLevel"/>
    <w:tmpl w:val="DF66D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bidi="th-TH"/>
      </w:rPr>
    </w:lvl>
  </w:abstractNum>
  <w:abstractNum w:abstractNumId="13">
    <w:nsid w:val="7320598F"/>
    <w:multiLevelType w:val="hybridMultilevel"/>
    <w:tmpl w:val="33EA004E"/>
    <w:lvl w:ilvl="0" w:tplc="1EB2083C">
      <w:start w:val="1"/>
      <w:numFmt w:val="thaiNumbers"/>
      <w:lvlText w:val="๒.%1"/>
      <w:lvlJc w:val="left"/>
      <w:pPr>
        <w:ind w:left="785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73AB2949"/>
    <w:multiLevelType w:val="hybridMultilevel"/>
    <w:tmpl w:val="FBD229D6"/>
    <w:lvl w:ilvl="0" w:tplc="B5E81A84">
      <w:start w:val="1"/>
      <w:numFmt w:val="thaiNumbers"/>
      <w:lvlText w:val="๓.%1"/>
      <w:lvlJc w:val="left"/>
      <w:pPr>
        <w:ind w:left="1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0" w:hanging="360"/>
      </w:pPr>
    </w:lvl>
    <w:lvl w:ilvl="2" w:tplc="0409001B" w:tentative="1">
      <w:start w:val="1"/>
      <w:numFmt w:val="lowerRoman"/>
      <w:lvlText w:val="%3."/>
      <w:lvlJc w:val="right"/>
      <w:pPr>
        <w:ind w:left="2800" w:hanging="180"/>
      </w:pPr>
    </w:lvl>
    <w:lvl w:ilvl="3" w:tplc="0409000F" w:tentative="1">
      <w:start w:val="1"/>
      <w:numFmt w:val="decimal"/>
      <w:lvlText w:val="%4."/>
      <w:lvlJc w:val="left"/>
      <w:pPr>
        <w:ind w:left="3520" w:hanging="360"/>
      </w:pPr>
    </w:lvl>
    <w:lvl w:ilvl="4" w:tplc="04090019" w:tentative="1">
      <w:start w:val="1"/>
      <w:numFmt w:val="lowerLetter"/>
      <w:lvlText w:val="%5."/>
      <w:lvlJc w:val="left"/>
      <w:pPr>
        <w:ind w:left="4240" w:hanging="360"/>
      </w:pPr>
    </w:lvl>
    <w:lvl w:ilvl="5" w:tplc="0409001B" w:tentative="1">
      <w:start w:val="1"/>
      <w:numFmt w:val="lowerRoman"/>
      <w:lvlText w:val="%6."/>
      <w:lvlJc w:val="right"/>
      <w:pPr>
        <w:ind w:left="4960" w:hanging="180"/>
      </w:pPr>
    </w:lvl>
    <w:lvl w:ilvl="6" w:tplc="0409000F" w:tentative="1">
      <w:start w:val="1"/>
      <w:numFmt w:val="decimal"/>
      <w:lvlText w:val="%7."/>
      <w:lvlJc w:val="left"/>
      <w:pPr>
        <w:ind w:left="5680" w:hanging="360"/>
      </w:pPr>
    </w:lvl>
    <w:lvl w:ilvl="7" w:tplc="04090019" w:tentative="1">
      <w:start w:val="1"/>
      <w:numFmt w:val="lowerLetter"/>
      <w:lvlText w:val="%8."/>
      <w:lvlJc w:val="left"/>
      <w:pPr>
        <w:ind w:left="6400" w:hanging="360"/>
      </w:pPr>
    </w:lvl>
    <w:lvl w:ilvl="8" w:tplc="040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13"/>
  </w:num>
  <w:num w:numId="7">
    <w:abstractNumId w:val="14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  <w:num w:numId="12">
    <w:abstractNumId w:val="3"/>
  </w:num>
  <w:num w:numId="13">
    <w:abstractNumId w:val="2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585FBD"/>
    <w:rsid w:val="0002067C"/>
    <w:rsid w:val="000245BD"/>
    <w:rsid w:val="00024A25"/>
    <w:rsid w:val="00041B37"/>
    <w:rsid w:val="000436BD"/>
    <w:rsid w:val="000866D8"/>
    <w:rsid w:val="000A1612"/>
    <w:rsid w:val="000A466D"/>
    <w:rsid w:val="000B3A80"/>
    <w:rsid w:val="000E003D"/>
    <w:rsid w:val="000E62E4"/>
    <w:rsid w:val="000F4DD5"/>
    <w:rsid w:val="00137BED"/>
    <w:rsid w:val="00146452"/>
    <w:rsid w:val="00147118"/>
    <w:rsid w:val="0015218C"/>
    <w:rsid w:val="00195CF2"/>
    <w:rsid w:val="001A2957"/>
    <w:rsid w:val="00200E2F"/>
    <w:rsid w:val="00200FB8"/>
    <w:rsid w:val="00201802"/>
    <w:rsid w:val="00213F93"/>
    <w:rsid w:val="0023070E"/>
    <w:rsid w:val="002348C9"/>
    <w:rsid w:val="002568EC"/>
    <w:rsid w:val="00276C09"/>
    <w:rsid w:val="002A7819"/>
    <w:rsid w:val="002E2651"/>
    <w:rsid w:val="002E5E93"/>
    <w:rsid w:val="00304D42"/>
    <w:rsid w:val="00311753"/>
    <w:rsid w:val="00333767"/>
    <w:rsid w:val="00333A67"/>
    <w:rsid w:val="0033737E"/>
    <w:rsid w:val="00343437"/>
    <w:rsid w:val="00382114"/>
    <w:rsid w:val="00393AAC"/>
    <w:rsid w:val="003A27B4"/>
    <w:rsid w:val="003A6B1F"/>
    <w:rsid w:val="003D7640"/>
    <w:rsid w:val="003F0AF3"/>
    <w:rsid w:val="003F0C1C"/>
    <w:rsid w:val="003F4882"/>
    <w:rsid w:val="00412124"/>
    <w:rsid w:val="004134EC"/>
    <w:rsid w:val="004172B2"/>
    <w:rsid w:val="004228F6"/>
    <w:rsid w:val="00430678"/>
    <w:rsid w:val="00440DAE"/>
    <w:rsid w:val="00457E7E"/>
    <w:rsid w:val="00464ABD"/>
    <w:rsid w:val="00493D6E"/>
    <w:rsid w:val="00495A9D"/>
    <w:rsid w:val="004B6808"/>
    <w:rsid w:val="00555DD2"/>
    <w:rsid w:val="00581A8C"/>
    <w:rsid w:val="00581EC9"/>
    <w:rsid w:val="00585FBD"/>
    <w:rsid w:val="00592815"/>
    <w:rsid w:val="005F2FB0"/>
    <w:rsid w:val="00623723"/>
    <w:rsid w:val="00626D7F"/>
    <w:rsid w:val="0063275A"/>
    <w:rsid w:val="006357CA"/>
    <w:rsid w:val="00644681"/>
    <w:rsid w:val="00660558"/>
    <w:rsid w:val="00662BD4"/>
    <w:rsid w:val="006A2E8B"/>
    <w:rsid w:val="006D19E2"/>
    <w:rsid w:val="00702045"/>
    <w:rsid w:val="007102E7"/>
    <w:rsid w:val="0071547B"/>
    <w:rsid w:val="00735E2A"/>
    <w:rsid w:val="00737BD6"/>
    <w:rsid w:val="00752B18"/>
    <w:rsid w:val="00776908"/>
    <w:rsid w:val="007860CC"/>
    <w:rsid w:val="00787FBE"/>
    <w:rsid w:val="007D0EF6"/>
    <w:rsid w:val="007F11B6"/>
    <w:rsid w:val="007F29B9"/>
    <w:rsid w:val="0080110F"/>
    <w:rsid w:val="008118B7"/>
    <w:rsid w:val="00817624"/>
    <w:rsid w:val="00831E01"/>
    <w:rsid w:val="008408A3"/>
    <w:rsid w:val="0085033B"/>
    <w:rsid w:val="008905EF"/>
    <w:rsid w:val="00892D71"/>
    <w:rsid w:val="00895E25"/>
    <w:rsid w:val="008A7027"/>
    <w:rsid w:val="008B3199"/>
    <w:rsid w:val="008B43E5"/>
    <w:rsid w:val="008D12FE"/>
    <w:rsid w:val="008D21FF"/>
    <w:rsid w:val="008D3612"/>
    <w:rsid w:val="009341EA"/>
    <w:rsid w:val="009B60C9"/>
    <w:rsid w:val="009C26C6"/>
    <w:rsid w:val="00A02011"/>
    <w:rsid w:val="00A139DA"/>
    <w:rsid w:val="00A751AC"/>
    <w:rsid w:val="00A87A01"/>
    <w:rsid w:val="00AB3B31"/>
    <w:rsid w:val="00AD2570"/>
    <w:rsid w:val="00AE0689"/>
    <w:rsid w:val="00AE581D"/>
    <w:rsid w:val="00B058FD"/>
    <w:rsid w:val="00B272D6"/>
    <w:rsid w:val="00B830C5"/>
    <w:rsid w:val="00B90195"/>
    <w:rsid w:val="00B9440A"/>
    <w:rsid w:val="00BB7471"/>
    <w:rsid w:val="00BE2E73"/>
    <w:rsid w:val="00BE6BF5"/>
    <w:rsid w:val="00C2602C"/>
    <w:rsid w:val="00C31695"/>
    <w:rsid w:val="00C67EFD"/>
    <w:rsid w:val="00C809A3"/>
    <w:rsid w:val="00C9403C"/>
    <w:rsid w:val="00CB3BF2"/>
    <w:rsid w:val="00CD772B"/>
    <w:rsid w:val="00D3494D"/>
    <w:rsid w:val="00D46C81"/>
    <w:rsid w:val="00D56DAB"/>
    <w:rsid w:val="00D570CB"/>
    <w:rsid w:val="00D67831"/>
    <w:rsid w:val="00D73342"/>
    <w:rsid w:val="00D9238B"/>
    <w:rsid w:val="00D95222"/>
    <w:rsid w:val="00D96C5E"/>
    <w:rsid w:val="00D975F3"/>
    <w:rsid w:val="00DB1977"/>
    <w:rsid w:val="00DB2107"/>
    <w:rsid w:val="00DB50C5"/>
    <w:rsid w:val="00DD16F1"/>
    <w:rsid w:val="00DD31CB"/>
    <w:rsid w:val="00DF0B11"/>
    <w:rsid w:val="00E0310F"/>
    <w:rsid w:val="00E44241"/>
    <w:rsid w:val="00E639B1"/>
    <w:rsid w:val="00E731F1"/>
    <w:rsid w:val="00EB7830"/>
    <w:rsid w:val="00EC1C86"/>
    <w:rsid w:val="00ED231A"/>
    <w:rsid w:val="00ED351B"/>
    <w:rsid w:val="00ED6445"/>
    <w:rsid w:val="00EE459E"/>
    <w:rsid w:val="00EE537B"/>
    <w:rsid w:val="00EE6265"/>
    <w:rsid w:val="00EF5A55"/>
    <w:rsid w:val="00F03B0C"/>
    <w:rsid w:val="00F10D07"/>
    <w:rsid w:val="00F27887"/>
    <w:rsid w:val="00F36A59"/>
    <w:rsid w:val="00F83883"/>
    <w:rsid w:val="00FC0BC9"/>
    <w:rsid w:val="00FC0D76"/>
    <w:rsid w:val="00FC2887"/>
    <w:rsid w:val="00FC40CB"/>
    <w:rsid w:val="00FF7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FBD"/>
    <w:rPr>
      <w:rFonts w:ascii="DilleniaUPC" w:eastAsia="Cordia New" w:hAnsi="DilleniaUPC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85FBD"/>
    <w:pPr>
      <w:jc w:val="center"/>
    </w:pPr>
    <w:rPr>
      <w:rFonts w:ascii="Cordia New" w:hAnsi="Cordia New" w:cs="Cord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85FBD"/>
    <w:rPr>
      <w:rFonts w:ascii="Cordia New" w:eastAsia="Cordia New" w:hAnsi="Cordia New" w:cs="Cordia New"/>
      <w:b/>
      <w:bCs/>
      <w:sz w:val="36"/>
      <w:szCs w:val="36"/>
    </w:rPr>
  </w:style>
  <w:style w:type="paragraph" w:styleId="BodyText">
    <w:name w:val="Body Text"/>
    <w:basedOn w:val="Normal"/>
    <w:link w:val="BodyTextChar"/>
    <w:rsid w:val="00585FBD"/>
    <w:pPr>
      <w:jc w:val="both"/>
    </w:pPr>
    <w:rPr>
      <w:rFonts w:ascii="AngsanaUPC" w:hAnsi="AngsanaUPC" w:cs="AngsanaUPC"/>
    </w:rPr>
  </w:style>
  <w:style w:type="character" w:customStyle="1" w:styleId="BodyTextChar">
    <w:name w:val="Body Text Char"/>
    <w:basedOn w:val="DefaultParagraphFont"/>
    <w:link w:val="BodyText"/>
    <w:rsid w:val="00585FBD"/>
    <w:rPr>
      <w:rFonts w:ascii="AngsanaUPC" w:eastAsia="Cordia New" w:hAnsi="AngsanaUPC" w:cs="AngsanaUPC"/>
      <w:sz w:val="32"/>
      <w:szCs w:val="32"/>
    </w:rPr>
  </w:style>
  <w:style w:type="paragraph" w:styleId="BodyTextIndent">
    <w:name w:val="Body Text Indent"/>
    <w:basedOn w:val="Normal"/>
    <w:link w:val="BodyTextIndentChar"/>
    <w:rsid w:val="00585FBD"/>
    <w:pPr>
      <w:tabs>
        <w:tab w:val="left" w:pos="2160"/>
      </w:tabs>
      <w:ind w:left="2160"/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basedOn w:val="DefaultParagraphFont"/>
    <w:link w:val="BodyTextIndent"/>
    <w:rsid w:val="00585FBD"/>
    <w:rPr>
      <w:rFonts w:ascii="AngsanaUPC" w:eastAsia="Cordia New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rsid w:val="00585FBD"/>
    <w:pPr>
      <w:tabs>
        <w:tab w:val="center" w:pos="4320"/>
        <w:tab w:val="right" w:pos="8640"/>
      </w:tabs>
    </w:pPr>
    <w:rPr>
      <w:rFonts w:ascii="AngsanaUPC" w:hAnsi="AngsanaUPC" w:cs="AngsanaUPC"/>
    </w:rPr>
  </w:style>
  <w:style w:type="character" w:customStyle="1" w:styleId="HeaderChar">
    <w:name w:val="Header Char"/>
    <w:basedOn w:val="DefaultParagraphFont"/>
    <w:link w:val="Header"/>
    <w:uiPriority w:val="99"/>
    <w:rsid w:val="00585FBD"/>
    <w:rPr>
      <w:rFonts w:ascii="AngsanaUPC" w:eastAsia="Cordia New" w:hAnsi="AngsanaUPC" w:cs="AngsanaUPC"/>
      <w:sz w:val="32"/>
      <w:szCs w:val="32"/>
    </w:rPr>
  </w:style>
  <w:style w:type="paragraph" w:styleId="BodyText3">
    <w:name w:val="Body Text 3"/>
    <w:basedOn w:val="Normal"/>
    <w:link w:val="BodyText3Char"/>
    <w:rsid w:val="00585FBD"/>
    <w:pPr>
      <w:jc w:val="thaiDistribute"/>
    </w:pPr>
    <w:rPr>
      <w:rFonts w:ascii="EucrosiaUPC" w:eastAsia="Times New Roman" w:hAnsi="EucrosiaUPC" w:cs="EucrosiaUPC"/>
    </w:rPr>
  </w:style>
  <w:style w:type="character" w:customStyle="1" w:styleId="BodyText3Char">
    <w:name w:val="Body Text 3 Char"/>
    <w:basedOn w:val="DefaultParagraphFont"/>
    <w:link w:val="BodyText3"/>
    <w:rsid w:val="00585FBD"/>
    <w:rPr>
      <w:rFonts w:ascii="EucrosiaUPC" w:eastAsia="Times New Roman" w:hAnsi="EucrosiaUPC" w:cs="EucrosiaUPC"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unhideWhenUsed/>
    <w:rsid w:val="00581A8C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1A8C"/>
    <w:rPr>
      <w:rFonts w:ascii="DilleniaUPC" w:eastAsia="Cordia New" w:hAnsi="DilleniaUPC" w:cs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581A8C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59"/>
    <w:rsid w:val="00581A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31E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ithailan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gcd</cp:lastModifiedBy>
  <cp:revision>40</cp:revision>
  <cp:lastPrinted>2014-09-15T02:54:00Z</cp:lastPrinted>
  <dcterms:created xsi:type="dcterms:W3CDTF">2014-09-12T10:38:00Z</dcterms:created>
  <dcterms:modified xsi:type="dcterms:W3CDTF">2014-10-01T17:45:00Z</dcterms:modified>
</cp:coreProperties>
</file>